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D0" w:rsidRDefault="00045DD0" w:rsidP="004A23B5">
      <w:pPr>
        <w:ind w:left="825" w:hanging="825"/>
        <w:jc w:val="center"/>
        <w:rPr>
          <w:rFonts w:ascii="ＭＳ ゴシック" w:eastAsia="ＭＳ ゴシック" w:hAnsi="ＭＳ ゴシック"/>
        </w:rPr>
      </w:pPr>
      <w:r w:rsidRPr="00A97A90">
        <w:rPr>
          <w:rFonts w:ascii="ＭＳ ゴシック" w:eastAsia="ＭＳ ゴシック" w:hAnsi="ＭＳ ゴシック" w:hint="eastAsia"/>
        </w:rPr>
        <w:t>公益社団法人</w:t>
      </w:r>
      <w:r>
        <w:rPr>
          <w:rFonts w:ascii="ＭＳ ゴシック" w:eastAsia="ＭＳ ゴシック" w:hAnsi="ＭＳ ゴシック"/>
        </w:rPr>
        <w:t xml:space="preserve"> </w:t>
      </w:r>
      <w:r w:rsidRPr="00A97A90">
        <w:rPr>
          <w:rFonts w:ascii="ＭＳ ゴシック" w:eastAsia="ＭＳ ゴシック" w:hAnsi="ＭＳ ゴシック" w:hint="eastAsia"/>
        </w:rPr>
        <w:t>東京社会福祉士会：司法福祉委員会</w:t>
      </w:r>
    </w:p>
    <w:p w:rsidR="00045DD0" w:rsidRDefault="00045DD0" w:rsidP="004A23B5">
      <w:pPr>
        <w:ind w:left="825" w:hanging="825"/>
        <w:jc w:val="center"/>
        <w:rPr>
          <w:rFonts w:ascii="ＭＳ ゴシック" w:eastAsia="ＭＳ ゴシック" w:hAnsi="ＭＳ ゴシック"/>
        </w:rPr>
      </w:pPr>
    </w:p>
    <w:p w:rsidR="00045DD0" w:rsidRPr="006B1B86" w:rsidRDefault="00045DD0" w:rsidP="004A23B5">
      <w:pPr>
        <w:ind w:left="943" w:hanging="943"/>
        <w:jc w:val="center"/>
        <w:rPr>
          <w:rFonts w:ascii="ＭＳ ゴシック" w:eastAsia="ＭＳ ゴシック" w:hAnsi="ＭＳ ゴシック"/>
          <w:szCs w:val="21"/>
        </w:rPr>
      </w:pPr>
      <w:r w:rsidRPr="006B1B86">
        <w:rPr>
          <w:rFonts w:ascii="ＭＳ ゴシック" w:eastAsia="ＭＳ ゴシック" w:hAnsi="ＭＳ ゴシック" w:hint="eastAsia"/>
          <w:szCs w:val="21"/>
        </w:rPr>
        <w:t>●</w:t>
      </w:r>
      <w:r>
        <w:rPr>
          <w:rFonts w:ascii="ＭＳ ゴシック" w:eastAsia="ＭＳ ゴシック" w:hAnsi="ＭＳ ゴシック"/>
          <w:szCs w:val="21"/>
        </w:rPr>
        <w:t>2017</w:t>
      </w:r>
      <w:r>
        <w:rPr>
          <w:rFonts w:ascii="ＭＳ ゴシック" w:eastAsia="ＭＳ ゴシック" w:hAnsi="ＭＳ ゴシック" w:hint="eastAsia"/>
          <w:szCs w:val="21"/>
        </w:rPr>
        <w:t>年度</w:t>
      </w:r>
      <w:r w:rsidRPr="006B1B86">
        <w:rPr>
          <w:rFonts w:ascii="ＭＳ ゴシック" w:eastAsia="ＭＳ ゴシック" w:hAnsi="ＭＳ ゴシック" w:hint="eastAsia"/>
          <w:szCs w:val="21"/>
        </w:rPr>
        <w:t>｢刑事司法</w:t>
      </w:r>
      <w:r>
        <w:rPr>
          <w:rFonts w:ascii="ＭＳ ゴシック" w:eastAsia="ＭＳ ゴシック" w:hAnsi="ＭＳ ゴシック" w:hint="eastAsia"/>
          <w:szCs w:val="21"/>
        </w:rPr>
        <w:t>ソーシャルワーカー</w:t>
      </w:r>
      <w:r w:rsidRPr="006B1B86">
        <w:rPr>
          <w:rFonts w:ascii="ＭＳ ゴシック" w:eastAsia="ＭＳ ゴシック" w:hAnsi="ＭＳ ゴシック" w:hint="eastAsia"/>
          <w:szCs w:val="21"/>
        </w:rPr>
        <w:t>養成講座」●</w:t>
      </w:r>
    </w:p>
    <w:p w:rsidR="00045DD0" w:rsidRPr="00E914B6" w:rsidRDefault="00045DD0" w:rsidP="004A23B5">
      <w:pPr>
        <w:ind w:left="947" w:hanging="947"/>
        <w:jc w:val="center"/>
        <w:rPr>
          <w:rFonts w:ascii="ＭＳ ゴシック" w:eastAsia="ＭＳ ゴシック" w:hAnsi="ＭＳ ゴシック"/>
          <w:b/>
          <w:sz w:val="24"/>
          <w:szCs w:val="24"/>
        </w:rPr>
      </w:pPr>
      <w:r w:rsidRPr="00E914B6">
        <w:rPr>
          <w:rFonts w:ascii="ＭＳ ゴシック" w:eastAsia="ＭＳ ゴシック" w:hAnsi="ＭＳ ゴシック" w:hint="eastAsia"/>
          <w:b/>
          <w:sz w:val="24"/>
          <w:szCs w:val="24"/>
        </w:rPr>
        <w:t>刑事弁護に関わる社会福祉士のための専門知識</w:t>
      </w:r>
    </w:p>
    <w:p w:rsidR="00045DD0" w:rsidRDefault="00045DD0" w:rsidP="006F2A8F">
      <w:pPr>
        <w:jc w:val="center"/>
        <w:rPr>
          <w:rFonts w:ascii="ＭＳ ゴシック" w:eastAsia="ＭＳ ゴシック" w:hAnsi="ＭＳ ゴシック"/>
          <w:b/>
        </w:rPr>
      </w:pPr>
      <w:r>
        <w:rPr>
          <w:rFonts w:ascii="ＭＳ ゴシック" w:eastAsia="ＭＳ ゴシック" w:hAnsi="ＭＳ ゴシック" w:hint="eastAsia"/>
          <w:b/>
        </w:rPr>
        <w:t>─弁護士との連携へ向けて</w:t>
      </w:r>
      <w:r w:rsidRPr="00A97A90">
        <w:rPr>
          <w:rFonts w:ascii="ＭＳ ゴシック" w:eastAsia="ＭＳ ゴシック" w:hAnsi="ＭＳ ゴシック" w:hint="eastAsia"/>
          <w:b/>
        </w:rPr>
        <w:t>─</w:t>
      </w:r>
    </w:p>
    <w:p w:rsidR="00045DD0" w:rsidRPr="006F2A8F" w:rsidRDefault="00045DD0" w:rsidP="006F2A8F">
      <w:pPr>
        <w:tabs>
          <w:tab w:val="left" w:pos="3088"/>
          <w:tab w:val="center" w:pos="4733"/>
        </w:tabs>
        <w:jc w:val="center"/>
        <w:rPr>
          <w:rFonts w:ascii="ＭＳ 明朝"/>
          <w:b/>
          <w:sz w:val="28"/>
          <w:szCs w:val="28"/>
        </w:rPr>
      </w:pPr>
      <w:r w:rsidRPr="006F2A8F">
        <w:rPr>
          <w:rFonts w:ascii="ＭＳ 明朝" w:hAnsi="ＭＳ 明朝" w:hint="eastAsia"/>
          <w:b/>
          <w:sz w:val="28"/>
          <w:szCs w:val="28"/>
        </w:rPr>
        <w:t>開催案内／申込書</w:t>
      </w:r>
    </w:p>
    <w:p w:rsidR="00045DD0" w:rsidRPr="001C410B" w:rsidRDefault="00045DD0" w:rsidP="004A23B5">
      <w:pPr>
        <w:ind w:left="825" w:hanging="825"/>
      </w:pPr>
    </w:p>
    <w:p w:rsidR="00045DD0" w:rsidRDefault="00045DD0" w:rsidP="00CD46E4">
      <w:pPr>
        <w:ind w:left="825" w:hanging="825"/>
      </w:pPr>
      <w:r w:rsidRPr="00DC1595">
        <w:rPr>
          <w:rFonts w:ascii="ＭＳ ゴシック" w:eastAsia="ＭＳ ゴシック" w:hAnsi="ＭＳ ゴシック" w:hint="eastAsia"/>
        </w:rPr>
        <w:t>目　的</w:t>
      </w:r>
      <w:r w:rsidRPr="00BC698D">
        <w:rPr>
          <w:rFonts w:hint="eastAsia"/>
        </w:rPr>
        <w:t>：</w:t>
      </w:r>
      <w:r>
        <w:rPr>
          <w:rFonts w:hint="eastAsia"/>
        </w:rPr>
        <w:t>非行や犯罪の背景には、さまざまな問題が潜んでいます。それゆえ、非行や罪を犯した人の社会復帰には、各種の機関や多様な人々、特に社会福祉士の関わりが不可欠です。すでに軽微な事件を繰り返す高齢者や障害者への支援のため、矯正施設や更生保護施設に社会福祉士が</w:t>
      </w:r>
      <w:r w:rsidRPr="00BA3EF4">
        <w:rPr>
          <w:rFonts w:hint="eastAsia"/>
        </w:rPr>
        <w:t>配置</w:t>
      </w:r>
      <w:r>
        <w:rPr>
          <w:rFonts w:hint="eastAsia"/>
        </w:rPr>
        <w:t>され、都道府県の</w:t>
      </w:r>
      <w:r w:rsidRPr="00BA3EF4">
        <w:rPr>
          <w:rFonts w:hint="eastAsia"/>
        </w:rPr>
        <w:t>「地域生活定着支援センター」</w:t>
      </w:r>
      <w:r>
        <w:rPr>
          <w:rFonts w:hint="eastAsia"/>
        </w:rPr>
        <w:t>では</w:t>
      </w:r>
      <w:r w:rsidRPr="00BA3EF4">
        <w:rPr>
          <w:rFonts w:hint="eastAsia"/>
        </w:rPr>
        <w:t>社会福祉士を中心にした</w:t>
      </w:r>
      <w:r>
        <w:rPr>
          <w:rFonts w:hint="eastAsia"/>
        </w:rPr>
        <w:t>専門</w:t>
      </w:r>
      <w:r w:rsidRPr="00BA3EF4">
        <w:rPr>
          <w:rFonts w:hint="eastAsia"/>
        </w:rPr>
        <w:t>スタッフ</w:t>
      </w:r>
      <w:r>
        <w:rPr>
          <w:rFonts w:hint="eastAsia"/>
        </w:rPr>
        <w:t>が活躍しています。さらに、</w:t>
      </w:r>
      <w:r w:rsidRPr="00BA3EF4">
        <w:rPr>
          <w:rFonts w:hint="eastAsia"/>
        </w:rPr>
        <w:t>被疑者・被告人段階での取り組みも、社会福祉士が関わり各種のモデル事業が開始され</w:t>
      </w:r>
      <w:r>
        <w:rPr>
          <w:rFonts w:hint="eastAsia"/>
        </w:rPr>
        <w:t>ています</w:t>
      </w:r>
      <w:r w:rsidRPr="00BA3EF4">
        <w:rPr>
          <w:rFonts w:hint="eastAsia"/>
        </w:rPr>
        <w:t>。</w:t>
      </w:r>
      <w:r>
        <w:rPr>
          <w:rFonts w:hint="eastAsia"/>
        </w:rPr>
        <w:t>このような刑事司法の</w:t>
      </w:r>
      <w:r w:rsidRPr="00BA3EF4">
        <w:rPr>
          <w:rFonts w:hint="eastAsia"/>
        </w:rPr>
        <w:t>ダイバージョン（非刑罰の手続）の動きは</w:t>
      </w:r>
      <w:r>
        <w:rPr>
          <w:rFonts w:hint="eastAsia"/>
        </w:rPr>
        <w:t>、今後</w:t>
      </w:r>
      <w:r w:rsidRPr="00BA3EF4">
        <w:rPr>
          <w:rFonts w:hint="eastAsia"/>
        </w:rPr>
        <w:t>さらに加速し</w:t>
      </w:r>
      <w:r>
        <w:rPr>
          <w:rFonts w:hint="eastAsia"/>
        </w:rPr>
        <w:t>て行くと</w:t>
      </w:r>
      <w:r w:rsidRPr="00BA3EF4">
        <w:rPr>
          <w:rFonts w:hint="eastAsia"/>
        </w:rPr>
        <w:t>考え</w:t>
      </w:r>
      <w:r>
        <w:rPr>
          <w:rFonts w:hint="eastAsia"/>
        </w:rPr>
        <w:t>られます</w:t>
      </w:r>
      <w:r w:rsidRPr="00BA3EF4">
        <w:rPr>
          <w:rFonts w:hint="eastAsia"/>
        </w:rPr>
        <w:t>。</w:t>
      </w:r>
    </w:p>
    <w:p w:rsidR="00045DD0" w:rsidRDefault="00045DD0" w:rsidP="00BE169B">
      <w:pPr>
        <w:ind w:leftChars="400" w:left="773" w:firstLineChars="100" w:firstLine="193"/>
      </w:pPr>
      <w:r>
        <w:rPr>
          <w:rFonts w:hint="eastAsia"/>
        </w:rPr>
        <w:t>その中で、弁護活動に社会福祉士が参加する取組が開始されました。すでに、個別的に実施されている地区もありますが、日本社会福祉士会は厚労省の補助金を得て、</w:t>
      </w:r>
      <w:r>
        <w:t>2014</w:t>
      </w:r>
      <w:r>
        <w:rPr>
          <w:rFonts w:hint="eastAsia"/>
        </w:rPr>
        <w:t>年度に具体的な検討を行いました。東京においては、｢東京三弁護士会障害者等刑事問題検討協議会｣が結成され、東京社会福祉士会との間で「東京司法・福祉連絡協議会」として協議を重ねてきました。その結果、</w:t>
      </w:r>
      <w:r>
        <w:t>2015</w:t>
      </w:r>
      <w:r>
        <w:rPr>
          <w:rFonts w:hint="eastAsia"/>
        </w:rPr>
        <w:t>年度より弁護士会と社会福祉士の協働へ向けて本格的に動き始めました。そのため、社会福祉士会は「弁護士と連携できる福祉専門職（刑事司法ソーシャルワーカー／社会福祉士）」を養成する必要性を感じ、前年度に引き続き、第４回の「養成講座」を開催する運びになりました。これまで毎年開催してきた「研修（連続講座）」を終了した方を念頭においた程度の内容になっています。</w:t>
      </w:r>
    </w:p>
    <w:p w:rsidR="00045DD0" w:rsidRDefault="00045DD0" w:rsidP="00543CE1">
      <w:pPr>
        <w:ind w:leftChars="400" w:left="773" w:firstLineChars="100" w:firstLine="193"/>
      </w:pPr>
      <w:r>
        <w:rPr>
          <w:rFonts w:hint="eastAsia"/>
        </w:rPr>
        <w:t>なお、この「講座」の受講者は一定の登録要件を満たした方は登録することができ、弁護士（会）の求めに応じて、一定の方式に従って、推薦をされる形になります。（詳しくは、「刑事司法への関与に関する事業実施要綱」をご参照ください。）</w:t>
      </w:r>
    </w:p>
    <w:p w:rsidR="00045DD0" w:rsidRPr="00BC698D" w:rsidRDefault="00045DD0" w:rsidP="004A23B5">
      <w:pPr>
        <w:ind w:left="825" w:hanging="825"/>
      </w:pPr>
    </w:p>
    <w:p w:rsidR="00045DD0" w:rsidRDefault="00045DD0" w:rsidP="004A23B5">
      <w:pPr>
        <w:ind w:left="825" w:hanging="825"/>
      </w:pPr>
      <w:r w:rsidRPr="00DC1595">
        <w:rPr>
          <w:rFonts w:ascii="ＭＳ ゴシック" w:eastAsia="ＭＳ ゴシック" w:hAnsi="ＭＳ ゴシック" w:hint="eastAsia"/>
        </w:rPr>
        <w:t>主　催</w:t>
      </w:r>
      <w:r w:rsidRPr="00DC1595">
        <w:rPr>
          <w:rFonts w:hint="eastAsia"/>
        </w:rPr>
        <w:t>：</w:t>
      </w:r>
      <w:r w:rsidRPr="00405735">
        <w:rPr>
          <w:rFonts w:hint="eastAsia"/>
        </w:rPr>
        <w:t>公益</w:t>
      </w:r>
      <w:r>
        <w:rPr>
          <w:rFonts w:hint="eastAsia"/>
        </w:rPr>
        <w:t>社団法人</w:t>
      </w:r>
      <w:r>
        <w:t xml:space="preserve"> </w:t>
      </w:r>
      <w:r w:rsidRPr="00BC698D">
        <w:rPr>
          <w:rFonts w:hint="eastAsia"/>
        </w:rPr>
        <w:t>東京社会福祉士会</w:t>
      </w:r>
    </w:p>
    <w:p w:rsidR="00045DD0" w:rsidRPr="00726B03" w:rsidRDefault="00045DD0" w:rsidP="00543CE1">
      <w:pPr>
        <w:ind w:leftChars="300" w:left="580" w:firstLineChars="100" w:firstLine="193"/>
      </w:pPr>
      <w:r w:rsidRPr="00726B03">
        <w:rPr>
          <w:rFonts w:hint="eastAsia"/>
        </w:rPr>
        <w:t>（〒</w:t>
      </w:r>
      <w:r>
        <w:t>170-0005</w:t>
      </w:r>
      <w:r>
        <w:rPr>
          <w:rFonts w:hint="eastAsia"/>
        </w:rPr>
        <w:t xml:space="preserve">　東京都豊島</w:t>
      </w:r>
      <w:r w:rsidRPr="00726B03">
        <w:rPr>
          <w:rFonts w:hint="eastAsia"/>
        </w:rPr>
        <w:t>区</w:t>
      </w:r>
      <w:r>
        <w:rPr>
          <w:rFonts w:hint="eastAsia"/>
        </w:rPr>
        <w:t>南大塚</w:t>
      </w:r>
      <w:r>
        <w:t>3-43-11</w:t>
      </w:r>
      <w:r w:rsidRPr="00726B03">
        <w:rPr>
          <w:rFonts w:hint="eastAsia"/>
        </w:rPr>
        <w:t xml:space="preserve">　福祉財団</w:t>
      </w:r>
      <w:r>
        <w:rPr>
          <w:rFonts w:hint="eastAsia"/>
        </w:rPr>
        <w:t>ビル</w:t>
      </w:r>
      <w:r w:rsidRPr="00726B03">
        <w:rPr>
          <w:rFonts w:hint="eastAsia"/>
        </w:rPr>
        <w:t>５階</w:t>
      </w:r>
    </w:p>
    <w:p w:rsidR="00045DD0" w:rsidRDefault="00045DD0" w:rsidP="00BB2D30">
      <w:pPr>
        <w:ind w:left="825" w:hanging="825"/>
        <w:jc w:val="center"/>
      </w:pPr>
      <w:r>
        <w:rPr>
          <w:rFonts w:hint="eastAsia"/>
        </w:rPr>
        <w:t xml:space="preserve">　　</w:t>
      </w:r>
      <w:r>
        <w:t>TEL.03-5944</w:t>
      </w:r>
      <w:r w:rsidRPr="00726B03">
        <w:t>-</w:t>
      </w:r>
      <w:r>
        <w:t>8466</w:t>
      </w:r>
      <w:r w:rsidRPr="00726B03">
        <w:rPr>
          <w:rFonts w:hint="eastAsia"/>
        </w:rPr>
        <w:t xml:space="preserve">　</w:t>
      </w:r>
      <w:r w:rsidRPr="00726B03">
        <w:t>FAX.03-</w:t>
      </w:r>
      <w:r>
        <w:t>5944</w:t>
      </w:r>
      <w:r w:rsidRPr="00726B03">
        <w:t>-</w:t>
      </w:r>
      <w:r>
        <w:t>8467</w:t>
      </w:r>
    </w:p>
    <w:p w:rsidR="00045DD0" w:rsidRDefault="00045DD0" w:rsidP="001F59C4">
      <w:pPr>
        <w:ind w:left="825" w:hanging="825"/>
      </w:pPr>
    </w:p>
    <w:p w:rsidR="00045DD0" w:rsidRDefault="00045DD0" w:rsidP="00BB2D30">
      <w:pPr>
        <w:ind w:left="825" w:hanging="825"/>
      </w:pPr>
      <w:r w:rsidRPr="00DC1595">
        <w:rPr>
          <w:rFonts w:ascii="ＭＳ ゴシック" w:eastAsia="ＭＳ ゴシック" w:hAnsi="ＭＳ ゴシック" w:hint="eastAsia"/>
        </w:rPr>
        <w:t>企　画</w:t>
      </w:r>
      <w:r>
        <w:rPr>
          <w:rFonts w:hint="eastAsia"/>
        </w:rPr>
        <w:t>：同会／司法福祉委員会</w:t>
      </w:r>
    </w:p>
    <w:p w:rsidR="00045DD0" w:rsidRPr="004B5998" w:rsidRDefault="00045DD0" w:rsidP="004B5998">
      <w:pPr>
        <w:ind w:left="825" w:hanging="825"/>
        <w:rPr>
          <w:rFonts w:ascii="ＭＳ ゴシック" w:eastAsia="ＭＳ ゴシック" w:hAnsi="ＭＳ ゴシック"/>
        </w:rPr>
      </w:pPr>
    </w:p>
    <w:p w:rsidR="00045DD0" w:rsidRPr="00DC1595" w:rsidRDefault="00045DD0" w:rsidP="00BB2D30">
      <w:pPr>
        <w:ind w:left="825" w:hanging="825"/>
        <w:rPr>
          <w:rFonts w:ascii="ＭＳ ゴシック" w:eastAsia="ＭＳ ゴシック" w:hAnsi="ＭＳ ゴシック"/>
        </w:rPr>
      </w:pPr>
      <w:r w:rsidRPr="006B1B86">
        <w:rPr>
          <w:rFonts w:ascii="ＭＳ ゴシック" w:eastAsia="ＭＳ ゴシック" w:hAnsi="ＭＳ ゴシック" w:hint="eastAsia"/>
        </w:rPr>
        <w:t>日　時：</w:t>
      </w:r>
      <w:r>
        <w:rPr>
          <w:rFonts w:ascii="ＭＳ ゴシック" w:eastAsia="ＭＳ ゴシック" w:hAnsi="ＭＳ ゴシック" w:hint="eastAsia"/>
        </w:rPr>
        <w:t>２０１７</w:t>
      </w:r>
      <w:r w:rsidRPr="006B1B86">
        <w:rPr>
          <w:rFonts w:ascii="ＭＳ ゴシック" w:eastAsia="ＭＳ ゴシック" w:hAnsi="ＭＳ ゴシック" w:hint="eastAsia"/>
        </w:rPr>
        <w:t>年８月</w:t>
      </w:r>
      <w:r>
        <w:rPr>
          <w:rFonts w:ascii="ＭＳ ゴシック" w:eastAsia="ＭＳ ゴシック" w:hAnsi="ＭＳ ゴシック" w:hint="eastAsia"/>
        </w:rPr>
        <w:t>１９</w:t>
      </w:r>
      <w:r w:rsidRPr="006B1B86">
        <w:rPr>
          <w:rFonts w:ascii="ＭＳ ゴシック" w:eastAsia="ＭＳ ゴシック" w:hAnsi="ＭＳ ゴシック" w:hint="eastAsia"/>
        </w:rPr>
        <w:t>日（土）</w:t>
      </w:r>
      <w:r>
        <w:rPr>
          <w:rFonts w:ascii="ＭＳ ゴシック" w:eastAsia="ＭＳ ゴシック" w:hAnsi="ＭＳ ゴシック" w:hint="eastAsia"/>
        </w:rPr>
        <w:t>・</w:t>
      </w:r>
      <w:r w:rsidRPr="006B1B86">
        <w:rPr>
          <w:rFonts w:ascii="ＭＳ ゴシック" w:eastAsia="ＭＳ ゴシック" w:hAnsi="ＭＳ ゴシック" w:hint="eastAsia"/>
        </w:rPr>
        <w:t>２</w:t>
      </w:r>
      <w:r>
        <w:rPr>
          <w:rFonts w:ascii="ＭＳ ゴシック" w:eastAsia="ＭＳ ゴシック" w:hAnsi="ＭＳ ゴシック" w:hint="eastAsia"/>
        </w:rPr>
        <w:t>０</w:t>
      </w:r>
      <w:r w:rsidRPr="006B1B86">
        <w:rPr>
          <w:rFonts w:ascii="ＭＳ ゴシック" w:eastAsia="ＭＳ ゴシック" w:hAnsi="ＭＳ ゴシック" w:hint="eastAsia"/>
        </w:rPr>
        <w:t>日</w:t>
      </w:r>
      <w:bookmarkStart w:id="0" w:name="_GoBack"/>
      <w:bookmarkEnd w:id="0"/>
      <w:r w:rsidRPr="006B1B86">
        <w:rPr>
          <w:rFonts w:ascii="ＭＳ ゴシック" w:eastAsia="ＭＳ ゴシック" w:hAnsi="ＭＳ ゴシック" w:hint="eastAsia"/>
        </w:rPr>
        <w:t>（日）</w:t>
      </w:r>
    </w:p>
    <w:p w:rsidR="00045DD0" w:rsidRPr="001F59C4" w:rsidRDefault="00045DD0" w:rsidP="00C106CB">
      <w:pPr>
        <w:ind w:left="825" w:hanging="825"/>
        <w:rPr>
          <w:rFonts w:ascii="ＭＳ ゴシック" w:eastAsia="ＭＳ ゴシック" w:hAnsi="ＭＳ ゴシック"/>
        </w:rPr>
      </w:pPr>
    </w:p>
    <w:p w:rsidR="00045DD0" w:rsidRDefault="00045DD0" w:rsidP="004B5998">
      <w:pPr>
        <w:rPr>
          <w:rFonts w:hint="eastAsia"/>
        </w:rPr>
      </w:pPr>
      <w:r w:rsidRPr="00025490">
        <w:rPr>
          <w:rFonts w:hint="eastAsia"/>
        </w:rPr>
        <w:t>会　場：</w:t>
      </w:r>
      <w:r w:rsidR="00A35B98" w:rsidRPr="00025490">
        <w:rPr>
          <w:rFonts w:hint="eastAsia"/>
        </w:rPr>
        <w:t>福祉財団ビル　７階大会議室　（東京社会福祉士会の事務所があるビル）</w:t>
      </w:r>
    </w:p>
    <w:p w:rsidR="00605C27" w:rsidRPr="00025490" w:rsidRDefault="00605C27" w:rsidP="004B5998">
      <w:r>
        <w:rPr>
          <w:rFonts w:hint="eastAsia"/>
        </w:rPr>
        <w:t xml:space="preserve">　　</w:t>
      </w:r>
      <w:r w:rsidRPr="00726B03">
        <w:rPr>
          <w:rFonts w:hint="eastAsia"/>
        </w:rPr>
        <w:t>〒</w:t>
      </w:r>
      <w:r>
        <w:t>170-0005</w:t>
      </w:r>
      <w:r>
        <w:rPr>
          <w:rFonts w:hint="eastAsia"/>
        </w:rPr>
        <w:t xml:space="preserve">　東京都豊島</w:t>
      </w:r>
      <w:r w:rsidRPr="00726B03">
        <w:rPr>
          <w:rFonts w:hint="eastAsia"/>
        </w:rPr>
        <w:t>区</w:t>
      </w:r>
      <w:r>
        <w:rPr>
          <w:rFonts w:hint="eastAsia"/>
        </w:rPr>
        <w:t>南大塚</w:t>
      </w:r>
      <w:r>
        <w:t>3-43-11</w:t>
      </w:r>
    </w:p>
    <w:p w:rsidR="00045DD0" w:rsidRPr="00025490" w:rsidRDefault="00A35B98" w:rsidP="00025490">
      <w:pPr>
        <w:ind w:firstLineChars="200" w:firstLine="387"/>
      </w:pPr>
      <w:r w:rsidRPr="00025490">
        <w:rPr>
          <w:rFonts w:hint="eastAsia"/>
        </w:rPr>
        <w:t>ＪＲ山手線大塚駅、地下鉄（丸ノ内線）新大塚駅、都電大塚駅下車、徒歩５分</w:t>
      </w:r>
    </w:p>
    <w:p w:rsidR="00045DD0" w:rsidRPr="004B5998" w:rsidRDefault="00045DD0" w:rsidP="00543CE1">
      <w:pPr>
        <w:ind w:leftChars="300" w:left="580" w:firstLineChars="300" w:firstLine="580"/>
        <w:rPr>
          <w:rFonts w:ascii="ＭＳ ゴシック" w:eastAsia="ＭＳ ゴシック" w:hAnsi="ＭＳ ゴシック" w:cs="Arial"/>
          <w:color w:val="333333"/>
          <w:szCs w:val="21"/>
        </w:rPr>
      </w:pPr>
    </w:p>
    <w:p w:rsidR="00045DD0" w:rsidRPr="004B5998" w:rsidRDefault="00045DD0" w:rsidP="00BB2D30">
      <w:pPr>
        <w:ind w:left="825" w:hanging="825"/>
        <w:rPr>
          <w:rFonts w:ascii="ＭＳ ゴシック" w:eastAsia="ＭＳ ゴシック" w:hAnsi="ＭＳ ゴシック"/>
          <w:szCs w:val="21"/>
        </w:rPr>
      </w:pPr>
      <w:r w:rsidRPr="004B5998">
        <w:rPr>
          <w:rFonts w:ascii="ＭＳ ゴシック" w:eastAsia="ＭＳ ゴシック" w:hAnsi="ＭＳ ゴシック" w:hint="eastAsia"/>
          <w:szCs w:val="21"/>
        </w:rPr>
        <w:t>受講者：社会福祉士の資格を有し、都道府県の社会福祉士会に所属する者</w:t>
      </w:r>
    </w:p>
    <w:p w:rsidR="00045DD0" w:rsidRPr="00A35B98" w:rsidRDefault="00045DD0" w:rsidP="00BB2D30">
      <w:pPr>
        <w:ind w:left="825" w:hanging="825"/>
        <w:rPr>
          <w:rFonts w:ascii="ＭＳ ゴシック" w:eastAsia="ＭＳ ゴシック" w:hAnsi="ＭＳ ゴシック"/>
          <w:szCs w:val="21"/>
        </w:rPr>
      </w:pPr>
    </w:p>
    <w:p w:rsidR="00045DD0" w:rsidRDefault="00045DD0" w:rsidP="00BB2D30">
      <w:pPr>
        <w:ind w:left="825" w:hanging="825"/>
      </w:pPr>
      <w:r w:rsidRPr="00DC1595">
        <w:rPr>
          <w:rFonts w:ascii="ＭＳ ゴシック" w:eastAsia="ＭＳ ゴシック" w:hAnsi="ＭＳ ゴシック" w:hint="eastAsia"/>
        </w:rPr>
        <w:t>定　員</w:t>
      </w:r>
      <w:r>
        <w:rPr>
          <w:rFonts w:hint="eastAsia"/>
        </w:rPr>
        <w:t>：２０</w:t>
      </w:r>
      <w:r w:rsidRPr="00EC60A1">
        <w:rPr>
          <w:rFonts w:hint="eastAsia"/>
        </w:rPr>
        <w:t>人</w:t>
      </w:r>
      <w:r>
        <w:rPr>
          <w:rFonts w:hint="eastAsia"/>
        </w:rPr>
        <w:t>（事前申込制・定員に達した場合は先着順で締め切る　尚、２日間の受講が可能な方）</w:t>
      </w:r>
    </w:p>
    <w:p w:rsidR="00045DD0" w:rsidRPr="008A77DE" w:rsidRDefault="00045DD0" w:rsidP="006959C0">
      <w:pPr>
        <w:ind w:left="825" w:hanging="825"/>
        <w:rPr>
          <w:rFonts w:ascii="ＭＳ ゴシック" w:eastAsia="ＭＳ ゴシック" w:hAnsi="ＭＳ ゴシック"/>
        </w:rPr>
      </w:pPr>
    </w:p>
    <w:p w:rsidR="00045DD0" w:rsidRDefault="00045DD0" w:rsidP="00076BFE">
      <w:pPr>
        <w:ind w:left="825" w:hanging="825"/>
      </w:pPr>
      <w:r w:rsidRPr="00DC1595">
        <w:rPr>
          <w:rFonts w:ascii="ＭＳ ゴシック" w:eastAsia="ＭＳ ゴシック" w:hAnsi="ＭＳ ゴシック" w:hint="eastAsia"/>
        </w:rPr>
        <w:t>受講料</w:t>
      </w:r>
      <w:r w:rsidRPr="00DC1595">
        <w:rPr>
          <w:rFonts w:hint="eastAsia"/>
        </w:rPr>
        <w:t>：</w:t>
      </w:r>
      <w:r>
        <w:rPr>
          <w:rFonts w:hint="eastAsia"/>
        </w:rPr>
        <w:t>２０，０００円（事前納付　直接、担当から参加予定者へ振込のご案内をメールいたします。</w:t>
      </w:r>
      <w:r w:rsidRPr="004142A7">
        <w:rPr>
          <w:rFonts w:ascii="ＭＳ ゴシック" w:eastAsia="ＭＳ ゴシック" w:hAnsi="ＭＳ ゴシック" w:hint="eastAsia"/>
        </w:rPr>
        <w:t>受講料</w:t>
      </w:r>
      <w:r>
        <w:rPr>
          <w:rFonts w:hint="eastAsia"/>
        </w:rPr>
        <w:t>が振込まれて、正式な受付終了となります）。（情報交換会の参加費用は別途、当日）</w:t>
      </w:r>
      <w:r>
        <w:rPr>
          <w:rFonts w:ascii="ＭＳ ゴシック" w:eastAsia="ＭＳ ゴシック" w:hAnsi="ＭＳ ゴシック"/>
        </w:rPr>
        <w:br w:type="page"/>
      </w:r>
      <w:r>
        <w:lastRenderedPageBreak/>
        <w:t xml:space="preserve"> </w:t>
      </w:r>
      <w:r w:rsidRPr="00DC1595">
        <w:rPr>
          <w:rFonts w:ascii="ＭＳ ゴシック" w:eastAsia="ＭＳ ゴシック" w:hAnsi="ＭＳ ゴシック" w:hint="eastAsia"/>
        </w:rPr>
        <w:t>内　容</w:t>
      </w:r>
      <w:r>
        <w:rPr>
          <w:rFonts w:hint="eastAsia"/>
        </w:rPr>
        <w:t>（講師敬称略）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1122"/>
        <w:gridCol w:w="1122"/>
        <w:gridCol w:w="4424"/>
        <w:gridCol w:w="2222"/>
      </w:tblGrid>
      <w:tr w:rsidR="00045DD0" w:rsidRPr="006912DD" w:rsidTr="00B80350">
        <w:trPr>
          <w:trHeight w:val="362"/>
        </w:trPr>
        <w:tc>
          <w:tcPr>
            <w:tcW w:w="553" w:type="dxa"/>
            <w:shd w:val="pct15" w:color="auto" w:fill="auto"/>
            <w:noWrap/>
            <w:vAlign w:val="center"/>
          </w:tcPr>
          <w:p w:rsidR="00045DD0" w:rsidRPr="006912DD" w:rsidRDefault="00045DD0" w:rsidP="006912DD">
            <w:pPr>
              <w:widowControl/>
              <w:jc w:val="center"/>
              <w:rPr>
                <w:rFonts w:ascii="ＭＳ ゴシック" w:eastAsia="ＭＳ ゴシック" w:hAnsi="ＭＳ ゴシック"/>
                <w:b/>
                <w:sz w:val="22"/>
              </w:rPr>
            </w:pPr>
            <w:r w:rsidRPr="006912DD">
              <w:rPr>
                <w:rFonts w:ascii="ＭＳ ゴシック" w:eastAsia="ＭＳ ゴシック" w:hAnsi="ＭＳ ゴシック"/>
                <w:b/>
                <w:sz w:val="22"/>
              </w:rPr>
              <w:t>NO</w:t>
            </w:r>
          </w:p>
        </w:tc>
        <w:tc>
          <w:tcPr>
            <w:tcW w:w="2274" w:type="dxa"/>
            <w:gridSpan w:val="2"/>
            <w:shd w:val="pct15" w:color="auto" w:fill="auto"/>
            <w:noWrap/>
            <w:vAlign w:val="center"/>
          </w:tcPr>
          <w:p w:rsidR="00045DD0" w:rsidRPr="006912DD" w:rsidRDefault="00045DD0" w:rsidP="006912DD">
            <w:pPr>
              <w:widowControl/>
              <w:jc w:val="center"/>
              <w:rPr>
                <w:rFonts w:ascii="ＭＳ ゴシック" w:eastAsia="ＭＳ ゴシック" w:hAnsi="ＭＳ ゴシック"/>
                <w:b/>
                <w:sz w:val="22"/>
              </w:rPr>
            </w:pPr>
            <w:r w:rsidRPr="006912DD">
              <w:rPr>
                <w:rFonts w:ascii="ＭＳ ゴシック" w:eastAsia="ＭＳ ゴシック" w:hAnsi="ＭＳ ゴシック" w:hint="eastAsia"/>
                <w:b/>
                <w:sz w:val="22"/>
              </w:rPr>
              <w:t>時　間</w:t>
            </w:r>
          </w:p>
        </w:tc>
        <w:tc>
          <w:tcPr>
            <w:tcW w:w="4492" w:type="dxa"/>
            <w:shd w:val="pct15" w:color="auto" w:fill="auto"/>
            <w:noWrap/>
            <w:vAlign w:val="center"/>
          </w:tcPr>
          <w:p w:rsidR="00045DD0" w:rsidRPr="006912DD" w:rsidRDefault="00045DD0" w:rsidP="006912DD">
            <w:pPr>
              <w:widowControl/>
              <w:jc w:val="center"/>
              <w:rPr>
                <w:rFonts w:ascii="ＭＳ ゴシック" w:eastAsia="ＭＳ ゴシック" w:hAnsi="ＭＳ ゴシック"/>
                <w:b/>
                <w:sz w:val="22"/>
              </w:rPr>
            </w:pPr>
            <w:r w:rsidRPr="006912DD">
              <w:rPr>
                <w:rFonts w:ascii="ＭＳ ゴシック" w:eastAsia="ＭＳ ゴシック" w:hAnsi="ＭＳ ゴシック" w:hint="eastAsia"/>
                <w:b/>
                <w:sz w:val="22"/>
              </w:rPr>
              <w:t>科　目　／　内　容</w:t>
            </w:r>
          </w:p>
        </w:tc>
        <w:tc>
          <w:tcPr>
            <w:tcW w:w="2255" w:type="dxa"/>
            <w:shd w:val="pct15" w:color="auto" w:fill="auto"/>
            <w:noWrap/>
            <w:vAlign w:val="center"/>
          </w:tcPr>
          <w:p w:rsidR="00045DD0" w:rsidRPr="006912DD" w:rsidRDefault="00045DD0" w:rsidP="006912DD">
            <w:pPr>
              <w:widowControl/>
              <w:ind w:firstLineChars="300" w:firstLine="612"/>
              <w:rPr>
                <w:rFonts w:ascii="ＭＳ ゴシック" w:eastAsia="ＭＳ ゴシック" w:hAnsi="ＭＳ ゴシック"/>
                <w:b/>
                <w:sz w:val="22"/>
              </w:rPr>
            </w:pPr>
            <w:r w:rsidRPr="006912DD">
              <w:rPr>
                <w:rFonts w:ascii="ＭＳ ゴシック" w:eastAsia="ＭＳ ゴシック" w:hAnsi="ＭＳ ゴシック" w:hint="eastAsia"/>
                <w:b/>
                <w:sz w:val="22"/>
              </w:rPr>
              <w:t>講　　師</w:t>
            </w:r>
          </w:p>
        </w:tc>
      </w:tr>
      <w:tr w:rsidR="00045DD0" w:rsidRPr="006912DD" w:rsidTr="00B80350">
        <w:trPr>
          <w:trHeight w:val="363"/>
        </w:trPr>
        <w:tc>
          <w:tcPr>
            <w:tcW w:w="553" w:type="dxa"/>
            <w:vMerge w:val="restart"/>
            <w:noWrap/>
            <w:textDirection w:val="tbRlV"/>
          </w:tcPr>
          <w:p w:rsidR="00045DD0" w:rsidRPr="006912DD" w:rsidRDefault="00045DD0" w:rsidP="006912DD">
            <w:pPr>
              <w:widowControl/>
              <w:jc w:val="center"/>
              <w:rPr>
                <w:rFonts w:ascii="ＭＳ ゴシック" w:eastAsia="ＭＳ ゴシック" w:hAnsi="ＭＳ ゴシック"/>
                <w:sz w:val="22"/>
              </w:rPr>
            </w:pPr>
            <w:r w:rsidRPr="006912DD">
              <w:rPr>
                <w:rFonts w:ascii="ＭＳ ゴシック" w:eastAsia="ＭＳ ゴシック" w:hAnsi="ＭＳ ゴシック" w:hint="eastAsia"/>
                <w:sz w:val="22"/>
              </w:rPr>
              <w:t>８月</w:t>
            </w:r>
            <w:r>
              <w:rPr>
                <w:rFonts w:ascii="ＭＳ ゴシック" w:eastAsia="ＭＳ ゴシック" w:hAnsi="ＭＳ ゴシック" w:hint="eastAsia"/>
                <w:sz w:val="22"/>
              </w:rPr>
              <w:t>１９</w:t>
            </w:r>
            <w:r w:rsidRPr="006912DD">
              <w:rPr>
                <w:rFonts w:ascii="ＭＳ ゴシック" w:eastAsia="ＭＳ ゴシック" w:hAnsi="ＭＳ ゴシック" w:hint="eastAsia"/>
                <w:sz w:val="22"/>
              </w:rPr>
              <w:t>日</w:t>
            </w:r>
            <w:r w:rsidRPr="006912DD">
              <w:rPr>
                <w:rFonts w:ascii="ＭＳ ゴシック" w:eastAsia="ＭＳ ゴシック" w:hAnsi="ＭＳ ゴシック"/>
                <w:sz w:val="22"/>
              </w:rPr>
              <w:t>(</w:t>
            </w:r>
            <w:r w:rsidRPr="006912DD">
              <w:rPr>
                <w:rFonts w:ascii="ＭＳ ゴシック" w:eastAsia="ＭＳ ゴシック" w:hAnsi="ＭＳ ゴシック" w:hint="eastAsia"/>
                <w:sz w:val="22"/>
              </w:rPr>
              <w:t>土</w:t>
            </w:r>
            <w:r w:rsidRPr="006912DD">
              <w:rPr>
                <w:rFonts w:ascii="ＭＳ ゴシック" w:eastAsia="ＭＳ ゴシック" w:hAnsi="ＭＳ ゴシック"/>
                <w:sz w:val="22"/>
              </w:rPr>
              <w:t>)</w:t>
            </w:r>
          </w:p>
        </w:tc>
        <w:tc>
          <w:tcPr>
            <w:tcW w:w="1137" w:type="dxa"/>
            <w:vMerge w:val="restart"/>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10:00</w:t>
            </w:r>
            <w:r w:rsidRPr="006912DD">
              <w:rPr>
                <w:rFonts w:ascii="ＭＳ ゴシック" w:eastAsia="ＭＳ ゴシック" w:hAnsi="ＭＳ ゴシック" w:hint="eastAsia"/>
              </w:rPr>
              <w:t>～</w:t>
            </w:r>
          </w:p>
        </w:tc>
        <w:tc>
          <w:tcPr>
            <w:tcW w:w="1137" w:type="dxa"/>
            <w:vMerge w:val="restart"/>
            <w:noWrap/>
            <w:vAlign w:val="center"/>
          </w:tcPr>
          <w:p w:rsidR="00045DD0" w:rsidRPr="006912DD" w:rsidRDefault="00045DD0" w:rsidP="006912DD">
            <w:pPr>
              <w:widowControl/>
              <w:jc w:val="center"/>
              <w:rPr>
                <w:rFonts w:ascii="ＭＳ 明朝"/>
              </w:rPr>
            </w:pPr>
            <w:r w:rsidRPr="006912DD">
              <w:rPr>
                <w:rFonts w:ascii="ＭＳ 明朝" w:hAnsi="ＭＳ 明朝"/>
              </w:rPr>
              <w:t>20</w:t>
            </w:r>
            <w:r w:rsidRPr="006912DD">
              <w:rPr>
                <w:rFonts w:ascii="ＭＳ 明朝" w:hAnsi="ＭＳ 明朝" w:hint="eastAsia"/>
              </w:rPr>
              <w:t>分</w:t>
            </w:r>
          </w:p>
        </w:tc>
        <w:tc>
          <w:tcPr>
            <w:tcW w:w="4492" w:type="dxa"/>
            <w:tcBorders>
              <w:bottom w:val="dotted" w:sz="4" w:space="0" w:color="auto"/>
            </w:tcBorders>
            <w:noWrap/>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オリエンテーション</w:t>
            </w:r>
          </w:p>
        </w:tc>
        <w:tc>
          <w:tcPr>
            <w:tcW w:w="2255" w:type="dxa"/>
            <w:vMerge w:val="restart"/>
            <w:noWrap/>
            <w:vAlign w:val="center"/>
          </w:tcPr>
          <w:p w:rsidR="00045DD0" w:rsidRPr="006912DD" w:rsidRDefault="00045DD0" w:rsidP="006912DD">
            <w:pPr>
              <w:widowControl/>
              <w:jc w:val="center"/>
              <w:rPr>
                <w:rFonts w:ascii="ＭＳ 明朝"/>
              </w:rPr>
            </w:pPr>
            <w:r w:rsidRPr="006912DD">
              <w:rPr>
                <w:rFonts w:ascii="ＭＳ 明朝" w:hAnsi="ＭＳ 明朝" w:hint="eastAsia"/>
              </w:rPr>
              <w:t>小林委員長</w:t>
            </w:r>
          </w:p>
        </w:tc>
      </w:tr>
      <w:tr w:rsidR="00045DD0" w:rsidRPr="006912DD" w:rsidTr="00B80350">
        <w:trPr>
          <w:trHeight w:val="555"/>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明朝"/>
              </w:rPr>
            </w:pPr>
          </w:p>
        </w:tc>
        <w:tc>
          <w:tcPr>
            <w:tcW w:w="4492" w:type="dxa"/>
            <w:tcBorders>
              <w:top w:val="dotted" w:sz="4" w:space="0" w:color="auto"/>
            </w:tcBorders>
            <w:vAlign w:val="center"/>
          </w:tcPr>
          <w:p w:rsidR="00045DD0" w:rsidRPr="006912DD" w:rsidRDefault="00045DD0" w:rsidP="006912DD">
            <w:pPr>
              <w:widowControl/>
              <w:spacing w:line="240" w:lineRule="exact"/>
              <w:jc w:val="left"/>
              <w:rPr>
                <w:rFonts w:ascii="ＭＳ 明朝"/>
                <w:sz w:val="20"/>
                <w:szCs w:val="20"/>
              </w:rPr>
            </w:pPr>
            <w:r w:rsidRPr="006912DD">
              <w:rPr>
                <w:rFonts w:ascii="ＭＳ 明朝" w:hAnsi="ＭＳ 明朝" w:hint="eastAsia"/>
                <w:sz w:val="20"/>
                <w:szCs w:val="20"/>
              </w:rPr>
              <w:t>・開会挨拶、趣旨説明</w:t>
            </w:r>
            <w:r w:rsidRPr="006912DD">
              <w:rPr>
                <w:rFonts w:ascii="ＭＳ 明朝"/>
                <w:sz w:val="20"/>
                <w:szCs w:val="20"/>
              </w:rPr>
              <w:br/>
            </w:r>
            <w:r w:rsidRPr="006912DD">
              <w:rPr>
                <w:rFonts w:ascii="ＭＳ 明朝" w:hAnsi="ＭＳ 明朝" w:hint="eastAsia"/>
                <w:sz w:val="20"/>
                <w:szCs w:val="20"/>
              </w:rPr>
              <w:t>・刑事司法とソーシャルワークの最近の動向</w:t>
            </w:r>
          </w:p>
        </w:tc>
        <w:tc>
          <w:tcPr>
            <w:tcW w:w="2255" w:type="dxa"/>
            <w:vMerge/>
            <w:vAlign w:val="center"/>
          </w:tcPr>
          <w:p w:rsidR="00045DD0" w:rsidRPr="006912DD" w:rsidRDefault="00045DD0" w:rsidP="006912DD">
            <w:pPr>
              <w:widowControl/>
              <w:jc w:val="center"/>
              <w:rPr>
                <w:rFonts w:ascii="ＭＳ 明朝"/>
              </w:rPr>
            </w:pPr>
          </w:p>
        </w:tc>
      </w:tr>
      <w:tr w:rsidR="00045DD0" w:rsidRPr="006912DD" w:rsidTr="00B80350">
        <w:trPr>
          <w:trHeight w:val="337"/>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restart"/>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10:20</w:t>
            </w:r>
            <w:r w:rsidRPr="006912DD">
              <w:rPr>
                <w:rFonts w:ascii="ＭＳ ゴシック" w:eastAsia="ＭＳ ゴシック" w:hAnsi="ＭＳ ゴシック" w:hint="eastAsia"/>
              </w:rPr>
              <w:t>～</w:t>
            </w:r>
          </w:p>
        </w:tc>
        <w:tc>
          <w:tcPr>
            <w:tcW w:w="1137" w:type="dxa"/>
            <w:vMerge w:val="restart"/>
            <w:noWrap/>
            <w:vAlign w:val="center"/>
          </w:tcPr>
          <w:p w:rsidR="00045DD0" w:rsidRPr="006912DD" w:rsidRDefault="00045DD0" w:rsidP="006912DD">
            <w:pPr>
              <w:widowControl/>
              <w:jc w:val="center"/>
              <w:rPr>
                <w:rFonts w:ascii="ＭＳ 明朝"/>
              </w:rPr>
            </w:pPr>
            <w:r w:rsidRPr="006912DD">
              <w:rPr>
                <w:rFonts w:ascii="ＭＳ 明朝" w:hAnsi="ＭＳ 明朝"/>
              </w:rPr>
              <w:t>85</w:t>
            </w:r>
            <w:r w:rsidRPr="006912DD">
              <w:rPr>
                <w:rFonts w:ascii="ＭＳ 明朝" w:hAnsi="ＭＳ 明朝" w:hint="eastAsia"/>
              </w:rPr>
              <w:t>分</w:t>
            </w:r>
          </w:p>
        </w:tc>
        <w:tc>
          <w:tcPr>
            <w:tcW w:w="4492" w:type="dxa"/>
            <w:tcBorders>
              <w:bottom w:val="dotted" w:sz="4" w:space="0" w:color="auto"/>
            </w:tcBorders>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刑事事件の流れ（捜査・公判）</w:t>
            </w:r>
          </w:p>
        </w:tc>
        <w:tc>
          <w:tcPr>
            <w:tcW w:w="2255" w:type="dxa"/>
            <w:vMerge w:val="restart"/>
            <w:vAlign w:val="center"/>
          </w:tcPr>
          <w:p w:rsidR="00045DD0" w:rsidRDefault="00045DD0" w:rsidP="006912DD">
            <w:pPr>
              <w:jc w:val="center"/>
              <w:rPr>
                <w:rFonts w:ascii="ＭＳ 明朝"/>
                <w:sz w:val="20"/>
                <w:szCs w:val="20"/>
              </w:rPr>
            </w:pPr>
          </w:p>
          <w:p w:rsidR="00045DD0" w:rsidRDefault="00045DD0" w:rsidP="00B80350">
            <w:pPr>
              <w:rPr>
                <w:rFonts w:ascii="ＭＳ 明朝"/>
                <w:sz w:val="20"/>
                <w:szCs w:val="20"/>
              </w:rPr>
            </w:pPr>
            <w:r>
              <w:rPr>
                <w:rFonts w:ascii="ＭＳ 明朝" w:hAnsi="ＭＳ 明朝" w:hint="eastAsia"/>
                <w:sz w:val="20"/>
                <w:szCs w:val="20"/>
              </w:rPr>
              <w:t>白木麗弥</w:t>
            </w:r>
            <w:r w:rsidRPr="006912DD">
              <w:rPr>
                <w:rFonts w:ascii="ＭＳ 明朝" w:hAnsi="ＭＳ 明朝" w:hint="eastAsia"/>
                <w:sz w:val="20"/>
                <w:szCs w:val="20"/>
              </w:rPr>
              <w:t>弁護士</w:t>
            </w:r>
          </w:p>
          <w:p w:rsidR="00045DD0" w:rsidRPr="00B80350" w:rsidRDefault="00045DD0" w:rsidP="00B80350">
            <w:pPr>
              <w:rPr>
                <w:rFonts w:ascii="ＭＳ 明朝"/>
                <w:sz w:val="20"/>
                <w:szCs w:val="20"/>
              </w:rPr>
            </w:pPr>
            <w:r w:rsidRPr="00B80350">
              <w:rPr>
                <w:rFonts w:ascii="ＭＳ 明朝" w:hAnsi="ＭＳ 明朝" w:hint="eastAsia"/>
                <w:sz w:val="20"/>
                <w:szCs w:val="20"/>
              </w:rPr>
              <w:t>宮田桂子弁護士</w:t>
            </w:r>
          </w:p>
          <w:p w:rsidR="00045DD0" w:rsidRPr="006912DD" w:rsidRDefault="00045DD0" w:rsidP="006912DD">
            <w:pPr>
              <w:jc w:val="center"/>
              <w:rPr>
                <w:rFonts w:ascii="ＭＳ 明朝"/>
                <w:sz w:val="20"/>
                <w:szCs w:val="20"/>
              </w:rPr>
            </w:pPr>
          </w:p>
        </w:tc>
      </w:tr>
      <w:tr w:rsidR="00045DD0" w:rsidRPr="006912DD" w:rsidTr="00B80350">
        <w:trPr>
          <w:trHeight w:val="500"/>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明朝"/>
              </w:rPr>
            </w:pPr>
          </w:p>
        </w:tc>
        <w:tc>
          <w:tcPr>
            <w:tcW w:w="4492" w:type="dxa"/>
            <w:tcBorders>
              <w:top w:val="dotted" w:sz="4" w:space="0" w:color="auto"/>
            </w:tcBorders>
            <w:vAlign w:val="center"/>
          </w:tcPr>
          <w:p w:rsidR="00045DD0" w:rsidRPr="006912DD" w:rsidRDefault="00045DD0" w:rsidP="006912DD">
            <w:pPr>
              <w:widowControl/>
              <w:spacing w:line="240" w:lineRule="exact"/>
              <w:jc w:val="left"/>
              <w:rPr>
                <w:rFonts w:ascii="ＭＳ 明朝"/>
                <w:sz w:val="20"/>
                <w:szCs w:val="20"/>
              </w:rPr>
            </w:pPr>
            <w:r w:rsidRPr="006912DD">
              <w:rPr>
                <w:rFonts w:ascii="ＭＳ 明朝" w:hAnsi="ＭＳ 明朝" w:hint="eastAsia"/>
                <w:sz w:val="20"/>
                <w:szCs w:val="20"/>
              </w:rPr>
              <w:t>・逮捕から起訴</w:t>
            </w:r>
            <w:r w:rsidRPr="006912DD">
              <w:rPr>
                <w:rFonts w:ascii="ＭＳ 明朝" w:hAnsi="ＭＳ 明朝"/>
                <w:sz w:val="20"/>
                <w:szCs w:val="20"/>
              </w:rPr>
              <w:t xml:space="preserve"> (</w:t>
            </w:r>
            <w:r w:rsidRPr="006912DD">
              <w:rPr>
                <w:rFonts w:ascii="ＭＳ 明朝" w:hAnsi="ＭＳ 明朝" w:hint="eastAsia"/>
                <w:sz w:val="20"/>
                <w:szCs w:val="20"/>
              </w:rPr>
              <w:t>捜査</w:t>
            </w:r>
            <w:r w:rsidRPr="006912DD">
              <w:rPr>
                <w:rFonts w:ascii="ＭＳ 明朝" w:hAnsi="ＭＳ 明朝"/>
                <w:sz w:val="20"/>
                <w:szCs w:val="20"/>
              </w:rPr>
              <w:t>)</w:t>
            </w:r>
            <w:r w:rsidRPr="006912DD">
              <w:rPr>
                <w:rFonts w:ascii="ＭＳ 明朝" w:hAnsi="ＭＳ 明朝" w:hint="eastAsia"/>
                <w:sz w:val="20"/>
                <w:szCs w:val="20"/>
              </w:rPr>
              <w:t>、起訴から判決</w:t>
            </w:r>
            <w:r w:rsidRPr="006912DD">
              <w:rPr>
                <w:rFonts w:ascii="ＭＳ 明朝" w:hAnsi="ＭＳ 明朝"/>
                <w:sz w:val="20"/>
                <w:szCs w:val="20"/>
              </w:rPr>
              <w:t>(</w:t>
            </w:r>
            <w:r w:rsidRPr="006912DD">
              <w:rPr>
                <w:rFonts w:ascii="ＭＳ 明朝" w:hAnsi="ＭＳ 明朝" w:hint="eastAsia"/>
                <w:sz w:val="20"/>
                <w:szCs w:val="20"/>
              </w:rPr>
              <w:t>公判</w:t>
            </w:r>
            <w:r w:rsidRPr="006912DD">
              <w:rPr>
                <w:rFonts w:ascii="ＭＳ 明朝" w:hAnsi="ＭＳ 明朝"/>
                <w:sz w:val="20"/>
                <w:szCs w:val="20"/>
              </w:rPr>
              <w:t>)</w:t>
            </w:r>
            <w:r w:rsidRPr="006912DD">
              <w:rPr>
                <w:rFonts w:ascii="ＭＳ 明朝" w:hAnsi="ＭＳ 明朝" w:hint="eastAsia"/>
                <w:sz w:val="20"/>
                <w:szCs w:val="20"/>
              </w:rPr>
              <w:t>の流れ</w:t>
            </w:r>
            <w:r w:rsidRPr="006912DD">
              <w:rPr>
                <w:rFonts w:ascii="ＭＳ 明朝"/>
                <w:sz w:val="20"/>
                <w:szCs w:val="20"/>
              </w:rPr>
              <w:br/>
            </w:r>
            <w:r w:rsidRPr="006912DD">
              <w:rPr>
                <w:rFonts w:ascii="ＭＳ 明朝" w:hAnsi="ＭＳ 明朝" w:hint="eastAsia"/>
                <w:sz w:val="20"/>
                <w:szCs w:val="20"/>
              </w:rPr>
              <w:t>・手続の各段階での福祉との連携</w:t>
            </w:r>
          </w:p>
        </w:tc>
        <w:tc>
          <w:tcPr>
            <w:tcW w:w="2255" w:type="dxa"/>
            <w:vMerge/>
            <w:vAlign w:val="center"/>
          </w:tcPr>
          <w:p w:rsidR="00045DD0" w:rsidRPr="006912DD" w:rsidRDefault="00045DD0" w:rsidP="006912DD">
            <w:pPr>
              <w:widowControl/>
              <w:jc w:val="center"/>
              <w:rPr>
                <w:rFonts w:ascii="ＭＳ 明朝"/>
              </w:rPr>
            </w:pPr>
          </w:p>
        </w:tc>
      </w:tr>
      <w:tr w:rsidR="00045DD0" w:rsidRPr="006912DD" w:rsidTr="00B80350">
        <w:trPr>
          <w:trHeight w:val="258"/>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restart"/>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11:45</w:t>
            </w:r>
            <w:r w:rsidRPr="006912DD">
              <w:rPr>
                <w:rFonts w:ascii="ＭＳ ゴシック" w:eastAsia="ＭＳ ゴシック" w:hAnsi="ＭＳ ゴシック" w:hint="eastAsia"/>
              </w:rPr>
              <w:t>～</w:t>
            </w:r>
          </w:p>
        </w:tc>
        <w:tc>
          <w:tcPr>
            <w:tcW w:w="1137" w:type="dxa"/>
            <w:vMerge w:val="restart"/>
            <w:noWrap/>
            <w:vAlign w:val="center"/>
          </w:tcPr>
          <w:p w:rsidR="00045DD0" w:rsidRPr="006912DD" w:rsidRDefault="00045DD0" w:rsidP="006912DD">
            <w:pPr>
              <w:widowControl/>
              <w:jc w:val="center"/>
              <w:rPr>
                <w:rFonts w:ascii="ＭＳ 明朝"/>
              </w:rPr>
            </w:pPr>
            <w:r w:rsidRPr="006912DD">
              <w:rPr>
                <w:rFonts w:ascii="ＭＳ 明朝" w:hAnsi="ＭＳ 明朝"/>
              </w:rPr>
              <w:t>45</w:t>
            </w:r>
            <w:r w:rsidRPr="006912DD">
              <w:rPr>
                <w:rFonts w:ascii="ＭＳ 明朝" w:hAnsi="ＭＳ 明朝" w:hint="eastAsia"/>
              </w:rPr>
              <w:t>分</w:t>
            </w:r>
          </w:p>
        </w:tc>
        <w:tc>
          <w:tcPr>
            <w:tcW w:w="4492" w:type="dxa"/>
            <w:tcBorders>
              <w:bottom w:val="dotted" w:sz="4" w:space="0" w:color="auto"/>
            </w:tcBorders>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少年事件の流れ</w:t>
            </w:r>
          </w:p>
        </w:tc>
        <w:tc>
          <w:tcPr>
            <w:tcW w:w="2255" w:type="dxa"/>
            <w:vMerge w:val="restart"/>
            <w:vAlign w:val="center"/>
          </w:tcPr>
          <w:p w:rsidR="00045DD0" w:rsidRPr="006912DD" w:rsidRDefault="00045DD0" w:rsidP="006912DD">
            <w:pPr>
              <w:widowControl/>
              <w:jc w:val="center"/>
              <w:rPr>
                <w:rFonts w:ascii="ＭＳ 明朝"/>
                <w:sz w:val="20"/>
                <w:szCs w:val="20"/>
              </w:rPr>
            </w:pPr>
            <w:r>
              <w:rPr>
                <w:rFonts w:hint="eastAsia"/>
              </w:rPr>
              <w:t>樋口裕子弁護士</w:t>
            </w:r>
          </w:p>
        </w:tc>
      </w:tr>
      <w:tr w:rsidR="00045DD0" w:rsidRPr="006912DD" w:rsidTr="00B80350">
        <w:trPr>
          <w:trHeight w:val="405"/>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明朝"/>
              </w:rPr>
            </w:pPr>
          </w:p>
        </w:tc>
        <w:tc>
          <w:tcPr>
            <w:tcW w:w="4492" w:type="dxa"/>
            <w:tcBorders>
              <w:top w:val="dotted" w:sz="4" w:space="0" w:color="auto"/>
            </w:tcBorders>
            <w:vAlign w:val="center"/>
          </w:tcPr>
          <w:p w:rsidR="00045DD0" w:rsidRPr="006912DD" w:rsidRDefault="00045DD0" w:rsidP="006912DD">
            <w:pPr>
              <w:widowControl/>
              <w:spacing w:line="240" w:lineRule="exact"/>
              <w:jc w:val="left"/>
              <w:rPr>
                <w:rFonts w:ascii="ＭＳ 明朝"/>
                <w:sz w:val="20"/>
                <w:szCs w:val="20"/>
              </w:rPr>
            </w:pPr>
            <w:r w:rsidRPr="006912DD">
              <w:rPr>
                <w:rFonts w:ascii="ＭＳ 明朝" w:hAnsi="ＭＳ 明朝" w:hint="eastAsia"/>
                <w:sz w:val="20"/>
                <w:szCs w:val="20"/>
              </w:rPr>
              <w:t>・少年事件の手続の流れ</w:t>
            </w:r>
            <w:r w:rsidRPr="006912DD">
              <w:rPr>
                <w:rFonts w:ascii="ＭＳ 明朝"/>
                <w:sz w:val="20"/>
                <w:szCs w:val="20"/>
              </w:rPr>
              <w:br/>
            </w:r>
            <w:r w:rsidRPr="006912DD">
              <w:rPr>
                <w:rFonts w:ascii="ＭＳ 明朝" w:hAnsi="ＭＳ 明朝" w:hint="eastAsia"/>
                <w:sz w:val="20"/>
                <w:szCs w:val="20"/>
              </w:rPr>
              <w:t>・福祉との連携</w:t>
            </w:r>
          </w:p>
        </w:tc>
        <w:tc>
          <w:tcPr>
            <w:tcW w:w="2255" w:type="dxa"/>
            <w:vMerge/>
            <w:vAlign w:val="center"/>
          </w:tcPr>
          <w:p w:rsidR="00045DD0" w:rsidRPr="006912DD" w:rsidRDefault="00045DD0" w:rsidP="006912DD">
            <w:pPr>
              <w:widowControl/>
              <w:jc w:val="center"/>
              <w:rPr>
                <w:rFonts w:ascii="ＭＳ 明朝"/>
              </w:rPr>
            </w:pPr>
          </w:p>
        </w:tc>
      </w:tr>
      <w:tr w:rsidR="00045DD0" w:rsidRPr="006912DD" w:rsidTr="00B80350">
        <w:trPr>
          <w:trHeight w:val="295"/>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12:30</w:t>
            </w:r>
            <w:r w:rsidRPr="006912DD">
              <w:rPr>
                <w:rFonts w:ascii="ＭＳ ゴシック" w:eastAsia="ＭＳ ゴシック" w:hAnsi="ＭＳ ゴシック" w:hint="eastAsia"/>
              </w:rPr>
              <w:t>～</w:t>
            </w:r>
          </w:p>
        </w:tc>
        <w:tc>
          <w:tcPr>
            <w:tcW w:w="1137" w:type="dxa"/>
            <w:noWrap/>
            <w:vAlign w:val="center"/>
          </w:tcPr>
          <w:p w:rsidR="00045DD0" w:rsidRPr="006912DD" w:rsidRDefault="00045DD0" w:rsidP="006912DD">
            <w:pPr>
              <w:widowControl/>
              <w:jc w:val="center"/>
              <w:rPr>
                <w:rFonts w:ascii="ＭＳ 明朝"/>
              </w:rPr>
            </w:pPr>
            <w:r w:rsidRPr="006912DD">
              <w:rPr>
                <w:rFonts w:ascii="ＭＳ 明朝" w:hAnsi="ＭＳ 明朝"/>
              </w:rPr>
              <w:t>60</w:t>
            </w:r>
            <w:r w:rsidRPr="006912DD">
              <w:rPr>
                <w:rFonts w:ascii="ＭＳ 明朝" w:hAnsi="ＭＳ 明朝" w:hint="eastAsia"/>
              </w:rPr>
              <w:t>分</w:t>
            </w:r>
          </w:p>
        </w:tc>
        <w:tc>
          <w:tcPr>
            <w:tcW w:w="4492"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hint="eastAsia"/>
              </w:rPr>
              <w:t>昼　　食</w:t>
            </w:r>
          </w:p>
        </w:tc>
        <w:tc>
          <w:tcPr>
            <w:tcW w:w="2255" w:type="dxa"/>
            <w:noWrap/>
            <w:vAlign w:val="center"/>
          </w:tcPr>
          <w:p w:rsidR="00045DD0" w:rsidRPr="006912DD" w:rsidRDefault="00045DD0" w:rsidP="006912DD">
            <w:pPr>
              <w:widowControl/>
              <w:jc w:val="center"/>
              <w:rPr>
                <w:rFonts w:ascii="ＭＳ 明朝"/>
              </w:rPr>
            </w:pPr>
          </w:p>
        </w:tc>
      </w:tr>
      <w:tr w:rsidR="00045DD0" w:rsidRPr="006912DD" w:rsidTr="00B80350">
        <w:trPr>
          <w:trHeight w:val="361"/>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restart"/>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13:30</w:t>
            </w:r>
            <w:r w:rsidRPr="006912DD">
              <w:rPr>
                <w:rFonts w:ascii="ＭＳ ゴシック" w:eastAsia="ＭＳ ゴシック" w:hAnsi="ＭＳ ゴシック" w:hint="eastAsia"/>
              </w:rPr>
              <w:t>～</w:t>
            </w:r>
          </w:p>
        </w:tc>
        <w:tc>
          <w:tcPr>
            <w:tcW w:w="1137" w:type="dxa"/>
            <w:vMerge w:val="restart"/>
            <w:noWrap/>
            <w:vAlign w:val="center"/>
          </w:tcPr>
          <w:p w:rsidR="00045DD0" w:rsidRPr="006912DD" w:rsidRDefault="00045DD0" w:rsidP="006912DD">
            <w:pPr>
              <w:widowControl/>
              <w:jc w:val="center"/>
              <w:rPr>
                <w:rFonts w:ascii="ＭＳ 明朝"/>
              </w:rPr>
            </w:pPr>
            <w:r w:rsidRPr="006912DD">
              <w:rPr>
                <w:rFonts w:ascii="ＭＳ 明朝" w:hAnsi="ＭＳ 明朝"/>
              </w:rPr>
              <w:t>90</w:t>
            </w:r>
            <w:r w:rsidRPr="006912DD">
              <w:rPr>
                <w:rFonts w:ascii="ＭＳ 明朝" w:hAnsi="ＭＳ 明朝" w:hint="eastAsia"/>
              </w:rPr>
              <w:t>分</w:t>
            </w:r>
          </w:p>
        </w:tc>
        <w:tc>
          <w:tcPr>
            <w:tcW w:w="4492" w:type="dxa"/>
            <w:tcBorders>
              <w:bottom w:val="dotted" w:sz="4" w:space="0" w:color="auto"/>
            </w:tcBorders>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刑事弁護に関わる社会福祉士の実践</w:t>
            </w:r>
          </w:p>
        </w:tc>
        <w:tc>
          <w:tcPr>
            <w:tcW w:w="2255" w:type="dxa"/>
            <w:vMerge w:val="restart"/>
            <w:vAlign w:val="center"/>
          </w:tcPr>
          <w:p w:rsidR="00045DD0" w:rsidRDefault="00045DD0" w:rsidP="006912DD">
            <w:pPr>
              <w:widowControl/>
              <w:jc w:val="center"/>
              <w:rPr>
                <w:rFonts w:ascii="ＭＳ 明朝"/>
                <w:sz w:val="20"/>
                <w:szCs w:val="20"/>
              </w:rPr>
            </w:pPr>
            <w:r>
              <w:rPr>
                <w:rFonts w:ascii="ＭＳ 明朝" w:hint="eastAsia"/>
                <w:sz w:val="20"/>
                <w:szCs w:val="20"/>
              </w:rPr>
              <w:t>小川副委員長</w:t>
            </w:r>
          </w:p>
          <w:p w:rsidR="00045DD0" w:rsidRPr="006912DD" w:rsidRDefault="00045DD0" w:rsidP="006912DD">
            <w:pPr>
              <w:widowControl/>
              <w:jc w:val="center"/>
              <w:rPr>
                <w:rFonts w:ascii="ＭＳ 明朝"/>
                <w:sz w:val="20"/>
                <w:szCs w:val="20"/>
              </w:rPr>
            </w:pPr>
            <w:r>
              <w:rPr>
                <w:rFonts w:ascii="ＭＳ 明朝" w:hint="eastAsia"/>
                <w:sz w:val="20"/>
                <w:szCs w:val="20"/>
              </w:rPr>
              <w:t>忠澤智巳社会福祉士</w:t>
            </w:r>
          </w:p>
        </w:tc>
      </w:tr>
      <w:tr w:rsidR="00045DD0" w:rsidRPr="006912DD" w:rsidTr="00B80350">
        <w:trPr>
          <w:trHeight w:val="423"/>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ゴシック" w:eastAsia="ＭＳ ゴシック" w:hAnsi="ＭＳ ゴシック"/>
              </w:rPr>
            </w:pPr>
          </w:p>
        </w:tc>
        <w:tc>
          <w:tcPr>
            <w:tcW w:w="1137" w:type="dxa"/>
            <w:vMerge/>
            <w:vAlign w:val="center"/>
          </w:tcPr>
          <w:p w:rsidR="00045DD0" w:rsidRPr="006912DD" w:rsidRDefault="00045DD0" w:rsidP="006912DD">
            <w:pPr>
              <w:widowControl/>
              <w:jc w:val="center"/>
              <w:rPr>
                <w:rFonts w:ascii="ＭＳ 明朝"/>
              </w:rPr>
            </w:pPr>
          </w:p>
        </w:tc>
        <w:tc>
          <w:tcPr>
            <w:tcW w:w="4492" w:type="dxa"/>
            <w:tcBorders>
              <w:top w:val="dotted" w:sz="4" w:space="0" w:color="auto"/>
            </w:tcBorders>
            <w:vAlign w:val="center"/>
          </w:tcPr>
          <w:p w:rsidR="00045DD0" w:rsidRPr="006912DD" w:rsidRDefault="00045DD0" w:rsidP="006912DD">
            <w:pPr>
              <w:widowControl/>
              <w:spacing w:line="240" w:lineRule="exact"/>
              <w:jc w:val="left"/>
              <w:rPr>
                <w:rFonts w:ascii="ＭＳ 明朝"/>
                <w:sz w:val="20"/>
                <w:szCs w:val="20"/>
              </w:rPr>
            </w:pPr>
            <w:r w:rsidRPr="006912DD">
              <w:rPr>
                <w:rFonts w:ascii="ＭＳ 明朝" w:hAnsi="ＭＳ 明朝" w:hint="eastAsia"/>
                <w:sz w:val="20"/>
                <w:szCs w:val="20"/>
              </w:rPr>
              <w:t>・司法との連携における福祉の役割</w:t>
            </w:r>
            <w:r w:rsidRPr="006912DD">
              <w:rPr>
                <w:rFonts w:ascii="ＭＳ 明朝" w:hAnsi="ＭＳ 明朝"/>
                <w:sz w:val="20"/>
                <w:szCs w:val="20"/>
              </w:rPr>
              <w:t>(</w:t>
            </w:r>
            <w:r w:rsidRPr="006912DD">
              <w:rPr>
                <w:rFonts w:ascii="ＭＳ 明朝" w:hAnsi="ＭＳ 明朝" w:hint="eastAsia"/>
                <w:sz w:val="20"/>
                <w:szCs w:val="20"/>
              </w:rPr>
              <w:t>実務的な流れ</w:t>
            </w:r>
            <w:r w:rsidRPr="006912DD">
              <w:rPr>
                <w:rFonts w:ascii="ＭＳ 明朝" w:hAnsi="ＭＳ 明朝"/>
                <w:sz w:val="20"/>
                <w:szCs w:val="20"/>
              </w:rPr>
              <w:t>)</w:t>
            </w:r>
            <w:r w:rsidRPr="006912DD">
              <w:rPr>
                <w:rFonts w:ascii="ＭＳ 明朝" w:hAnsi="ＭＳ 明朝"/>
                <w:sz w:val="20"/>
                <w:szCs w:val="20"/>
              </w:rPr>
              <w:br/>
            </w:r>
            <w:r w:rsidRPr="006912DD">
              <w:rPr>
                <w:rFonts w:ascii="ＭＳ 明朝" w:hAnsi="ＭＳ 明朝" w:hint="eastAsia"/>
                <w:sz w:val="20"/>
                <w:szCs w:val="20"/>
              </w:rPr>
              <w:t>・事例報告</w:t>
            </w:r>
          </w:p>
        </w:tc>
        <w:tc>
          <w:tcPr>
            <w:tcW w:w="2255" w:type="dxa"/>
            <w:vMerge/>
            <w:vAlign w:val="center"/>
          </w:tcPr>
          <w:p w:rsidR="00045DD0" w:rsidRPr="006912DD" w:rsidRDefault="00045DD0" w:rsidP="006912DD">
            <w:pPr>
              <w:widowControl/>
              <w:jc w:val="center"/>
              <w:rPr>
                <w:rFonts w:ascii="ＭＳ 明朝"/>
              </w:rPr>
            </w:pPr>
          </w:p>
        </w:tc>
      </w:tr>
      <w:tr w:rsidR="00045DD0" w:rsidRPr="006912DD" w:rsidTr="00B80350">
        <w:trPr>
          <w:trHeight w:val="228"/>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15:00</w:t>
            </w:r>
            <w:r w:rsidRPr="006912DD">
              <w:rPr>
                <w:rFonts w:ascii="ＭＳ ゴシック" w:eastAsia="ＭＳ ゴシック" w:hAnsi="ＭＳ ゴシック" w:hint="eastAsia"/>
              </w:rPr>
              <w:t>～</w:t>
            </w:r>
          </w:p>
        </w:tc>
        <w:tc>
          <w:tcPr>
            <w:tcW w:w="1137" w:type="dxa"/>
            <w:noWrap/>
            <w:vAlign w:val="center"/>
          </w:tcPr>
          <w:p w:rsidR="00045DD0" w:rsidRPr="006912DD" w:rsidRDefault="00045DD0" w:rsidP="006912DD">
            <w:pPr>
              <w:widowControl/>
              <w:jc w:val="center"/>
              <w:rPr>
                <w:rFonts w:ascii="ＭＳ 明朝"/>
              </w:rPr>
            </w:pPr>
            <w:r w:rsidRPr="006912DD">
              <w:rPr>
                <w:rFonts w:ascii="ＭＳ 明朝" w:hAnsi="ＭＳ 明朝"/>
              </w:rPr>
              <w:t>15</w:t>
            </w:r>
            <w:r w:rsidRPr="006912DD">
              <w:rPr>
                <w:rFonts w:ascii="ＭＳ 明朝" w:hAnsi="ＭＳ 明朝" w:hint="eastAsia"/>
              </w:rPr>
              <w:t>分</w:t>
            </w:r>
          </w:p>
        </w:tc>
        <w:tc>
          <w:tcPr>
            <w:tcW w:w="4492"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hint="eastAsia"/>
              </w:rPr>
              <w:t>休　　憩</w:t>
            </w:r>
          </w:p>
        </w:tc>
        <w:tc>
          <w:tcPr>
            <w:tcW w:w="2255" w:type="dxa"/>
            <w:noWrap/>
            <w:vAlign w:val="center"/>
          </w:tcPr>
          <w:p w:rsidR="00045DD0" w:rsidRPr="006912DD" w:rsidRDefault="00045DD0" w:rsidP="006912DD">
            <w:pPr>
              <w:widowControl/>
              <w:jc w:val="center"/>
              <w:rPr>
                <w:rFonts w:ascii="ＭＳ 明朝"/>
              </w:rPr>
            </w:pPr>
          </w:p>
        </w:tc>
      </w:tr>
      <w:tr w:rsidR="00045DD0" w:rsidRPr="006912DD" w:rsidTr="00B80350">
        <w:trPr>
          <w:trHeight w:val="564"/>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15:15</w:t>
            </w:r>
            <w:r w:rsidRPr="006912DD">
              <w:rPr>
                <w:rFonts w:ascii="ＭＳ ゴシック" w:eastAsia="ＭＳ ゴシック" w:hAnsi="ＭＳ ゴシック" w:hint="eastAsia"/>
              </w:rPr>
              <w:t>～</w:t>
            </w:r>
          </w:p>
        </w:tc>
        <w:tc>
          <w:tcPr>
            <w:tcW w:w="1137" w:type="dxa"/>
            <w:noWrap/>
            <w:vAlign w:val="center"/>
          </w:tcPr>
          <w:p w:rsidR="00045DD0" w:rsidRPr="006912DD" w:rsidRDefault="00045DD0" w:rsidP="006912DD">
            <w:pPr>
              <w:widowControl/>
              <w:jc w:val="center"/>
              <w:rPr>
                <w:rFonts w:ascii="ＭＳ 明朝"/>
              </w:rPr>
            </w:pPr>
            <w:r w:rsidRPr="006912DD">
              <w:rPr>
                <w:rFonts w:ascii="ＭＳ 明朝" w:hAnsi="ＭＳ 明朝"/>
              </w:rPr>
              <w:t>45</w:t>
            </w:r>
            <w:r w:rsidRPr="006912DD">
              <w:rPr>
                <w:rFonts w:ascii="ＭＳ 明朝" w:hAnsi="ＭＳ 明朝" w:hint="eastAsia"/>
              </w:rPr>
              <w:t>分</w:t>
            </w:r>
          </w:p>
        </w:tc>
        <w:tc>
          <w:tcPr>
            <w:tcW w:w="4492" w:type="dxa"/>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検討事例の事前解説</w:t>
            </w:r>
          </w:p>
        </w:tc>
        <w:tc>
          <w:tcPr>
            <w:tcW w:w="2255" w:type="dxa"/>
            <w:vAlign w:val="center"/>
          </w:tcPr>
          <w:p w:rsidR="00045DD0" w:rsidRPr="006912DD" w:rsidRDefault="00045DD0" w:rsidP="006912DD">
            <w:pPr>
              <w:widowControl/>
              <w:jc w:val="center"/>
              <w:rPr>
                <w:rFonts w:ascii="ＭＳ 明朝"/>
                <w:sz w:val="20"/>
                <w:szCs w:val="20"/>
              </w:rPr>
            </w:pPr>
            <w:r>
              <w:rPr>
                <w:rFonts w:ascii="ＭＳ Ｐゴシック" w:eastAsia="ＭＳ Ｐゴシック" w:cs="ＭＳ Ｐゴシック" w:hint="eastAsia"/>
                <w:kern w:val="0"/>
                <w:sz w:val="20"/>
                <w:szCs w:val="20"/>
                <w:lang w:val="ja-JP"/>
              </w:rPr>
              <w:t>山　田　恵　太</w:t>
            </w:r>
            <w:r w:rsidRPr="006912DD">
              <w:rPr>
                <w:rFonts w:ascii="ＭＳ 明朝" w:hAnsi="ＭＳ 明朝" w:hint="eastAsia"/>
                <w:sz w:val="20"/>
                <w:szCs w:val="20"/>
              </w:rPr>
              <w:t>弁護士</w:t>
            </w:r>
          </w:p>
        </w:tc>
      </w:tr>
      <w:tr w:rsidR="00045DD0" w:rsidRPr="006912DD" w:rsidTr="00B80350">
        <w:trPr>
          <w:trHeight w:val="564"/>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1137" w:type="dxa"/>
            <w:noWrap/>
            <w:vAlign w:val="center"/>
          </w:tcPr>
          <w:p w:rsidR="00045DD0" w:rsidRPr="006912DD" w:rsidRDefault="00045DD0" w:rsidP="006912DD">
            <w:pPr>
              <w:widowControl/>
              <w:jc w:val="center"/>
              <w:rPr>
                <w:rFonts w:ascii="ＭＳ ゴシック" w:eastAsia="ＭＳ ゴシック" w:hAnsi="ＭＳ ゴシック"/>
              </w:rPr>
            </w:pPr>
            <w:r w:rsidRPr="006912DD">
              <w:rPr>
                <w:rFonts w:ascii="ＭＳ ゴシック" w:eastAsia="ＭＳ ゴシック" w:hAnsi="ＭＳ ゴシック"/>
              </w:rPr>
              <w:t>16:00</w:t>
            </w:r>
            <w:r w:rsidRPr="006912DD">
              <w:rPr>
                <w:rFonts w:ascii="ＭＳ ゴシック" w:eastAsia="ＭＳ ゴシック" w:hAnsi="ＭＳ ゴシック" w:hint="eastAsia"/>
              </w:rPr>
              <w:t>～</w:t>
            </w:r>
          </w:p>
        </w:tc>
        <w:tc>
          <w:tcPr>
            <w:tcW w:w="1137" w:type="dxa"/>
            <w:noWrap/>
            <w:vAlign w:val="center"/>
          </w:tcPr>
          <w:p w:rsidR="00045DD0" w:rsidRPr="006912DD" w:rsidRDefault="00045DD0" w:rsidP="006912DD">
            <w:pPr>
              <w:widowControl/>
              <w:jc w:val="center"/>
              <w:rPr>
                <w:rFonts w:ascii="ＭＳ 明朝"/>
              </w:rPr>
            </w:pPr>
            <w:r w:rsidRPr="006912DD">
              <w:rPr>
                <w:rFonts w:ascii="ＭＳ 明朝" w:hAnsi="ＭＳ 明朝"/>
              </w:rPr>
              <w:t>120</w:t>
            </w:r>
            <w:r w:rsidRPr="006912DD">
              <w:rPr>
                <w:rFonts w:ascii="ＭＳ 明朝" w:hAnsi="ＭＳ 明朝" w:hint="eastAsia"/>
              </w:rPr>
              <w:t>分</w:t>
            </w:r>
          </w:p>
        </w:tc>
        <w:tc>
          <w:tcPr>
            <w:tcW w:w="4492" w:type="dxa"/>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Ｐゴシック" w:eastAsia="ＭＳ Ｐゴシック" w:hAnsi="ＭＳ Ｐゴシック" w:cs="ＭＳ Ｐゴシック" w:hint="eastAsia"/>
                <w:color w:val="000000"/>
                <w:kern w:val="0"/>
                <w:szCs w:val="21"/>
              </w:rPr>
              <w:t>事例検討（グループワーク）</w:t>
            </w:r>
          </w:p>
        </w:tc>
        <w:tc>
          <w:tcPr>
            <w:tcW w:w="2255" w:type="dxa"/>
            <w:vMerge w:val="restart"/>
            <w:vAlign w:val="center"/>
          </w:tcPr>
          <w:p w:rsidR="00045DD0" w:rsidRPr="006912DD" w:rsidRDefault="00045DD0" w:rsidP="006912DD">
            <w:pPr>
              <w:widowControl/>
              <w:jc w:val="center"/>
              <w:rPr>
                <w:rFonts w:ascii="ＭＳ 明朝"/>
                <w:sz w:val="20"/>
                <w:szCs w:val="20"/>
              </w:rPr>
            </w:pPr>
            <w:r w:rsidRPr="006912DD">
              <w:rPr>
                <w:rFonts w:ascii="ＭＳ 明朝" w:hAnsi="ＭＳ 明朝" w:hint="eastAsia"/>
                <w:sz w:val="20"/>
                <w:szCs w:val="20"/>
              </w:rPr>
              <w:t>助言者として各Ｇに</w:t>
            </w:r>
          </w:p>
          <w:p w:rsidR="00045DD0" w:rsidRPr="006912DD" w:rsidRDefault="00045DD0" w:rsidP="006912DD">
            <w:pPr>
              <w:widowControl/>
              <w:jc w:val="center"/>
              <w:rPr>
                <w:rFonts w:ascii="ＭＳ 明朝"/>
                <w:sz w:val="20"/>
                <w:szCs w:val="20"/>
              </w:rPr>
            </w:pPr>
            <w:r w:rsidRPr="006912DD">
              <w:rPr>
                <w:rFonts w:ascii="ＭＳ 明朝" w:hAnsi="ＭＳ 明朝" w:hint="eastAsia"/>
                <w:sz w:val="20"/>
                <w:szCs w:val="20"/>
              </w:rPr>
              <w:t>弁護士を配置</w:t>
            </w:r>
          </w:p>
        </w:tc>
      </w:tr>
      <w:tr w:rsidR="00045DD0" w:rsidRPr="006912DD" w:rsidTr="00B80350">
        <w:trPr>
          <w:trHeight w:val="341"/>
        </w:trPr>
        <w:tc>
          <w:tcPr>
            <w:tcW w:w="553" w:type="dxa"/>
            <w:vMerge/>
          </w:tcPr>
          <w:p w:rsidR="00045DD0" w:rsidRPr="006912DD" w:rsidRDefault="00045DD0" w:rsidP="006912DD">
            <w:pPr>
              <w:widowControl/>
              <w:jc w:val="left"/>
              <w:rPr>
                <w:rFonts w:ascii="ＭＳ ゴシック" w:eastAsia="ＭＳ ゴシック" w:hAnsi="ＭＳ ゴシック"/>
              </w:rPr>
            </w:pPr>
          </w:p>
        </w:tc>
        <w:tc>
          <w:tcPr>
            <w:tcW w:w="2274" w:type="dxa"/>
            <w:gridSpan w:val="2"/>
            <w:noWrap/>
            <w:vAlign w:val="center"/>
          </w:tcPr>
          <w:p w:rsidR="00045DD0" w:rsidRPr="006912DD" w:rsidRDefault="00045DD0" w:rsidP="006912DD">
            <w:pPr>
              <w:widowControl/>
              <w:ind w:left="387" w:hangingChars="200" w:hanging="387"/>
              <w:jc w:val="center"/>
              <w:rPr>
                <w:rFonts w:ascii="ＭＳ 明朝"/>
              </w:rPr>
            </w:pPr>
            <w:r w:rsidRPr="006912DD">
              <w:rPr>
                <w:rFonts w:ascii="ＭＳ ゴシック" w:eastAsia="ＭＳ ゴシック" w:hAnsi="ＭＳ ゴシック"/>
              </w:rPr>
              <w:t>18:15</w:t>
            </w:r>
            <w:r w:rsidRPr="006912DD">
              <w:rPr>
                <w:rFonts w:ascii="ＭＳ ゴシック" w:eastAsia="ＭＳ ゴシック" w:hAnsi="ＭＳ ゴシック" w:hint="eastAsia"/>
              </w:rPr>
              <w:t xml:space="preserve">　～　</w:t>
            </w:r>
            <w:r w:rsidRPr="006912DD">
              <w:rPr>
                <w:rFonts w:ascii="ＭＳ ゴシック" w:eastAsia="ＭＳ ゴシック" w:hAnsi="ＭＳ ゴシック"/>
              </w:rPr>
              <w:t>20:00</w:t>
            </w:r>
          </w:p>
        </w:tc>
        <w:tc>
          <w:tcPr>
            <w:tcW w:w="4492" w:type="dxa"/>
            <w:noWrap/>
            <w:vAlign w:val="center"/>
          </w:tcPr>
          <w:p w:rsidR="00045DD0" w:rsidRPr="006912DD" w:rsidRDefault="00045DD0" w:rsidP="006912DD">
            <w:pPr>
              <w:widowControl/>
              <w:jc w:val="left"/>
              <w:rPr>
                <w:rFonts w:ascii="ＭＳ ゴシック" w:eastAsia="ＭＳ ゴシック" w:hAnsi="ＭＳ ゴシック"/>
              </w:rPr>
            </w:pPr>
            <w:r w:rsidRPr="006912DD">
              <w:rPr>
                <w:rFonts w:ascii="ＭＳ ゴシック" w:eastAsia="ＭＳ ゴシック" w:hAnsi="ＭＳ ゴシック" w:hint="eastAsia"/>
              </w:rPr>
              <w:t>情報交換会</w:t>
            </w:r>
          </w:p>
        </w:tc>
        <w:tc>
          <w:tcPr>
            <w:tcW w:w="2255" w:type="dxa"/>
            <w:vMerge/>
            <w:noWrap/>
            <w:vAlign w:val="center"/>
          </w:tcPr>
          <w:p w:rsidR="00045DD0" w:rsidRPr="006912DD" w:rsidRDefault="00045DD0" w:rsidP="006912DD">
            <w:pPr>
              <w:jc w:val="center"/>
              <w:rPr>
                <w:rFonts w:ascii="ＭＳ 明朝"/>
              </w:rPr>
            </w:pPr>
          </w:p>
        </w:tc>
      </w:tr>
      <w:tr w:rsidR="00045DD0" w:rsidRPr="006912DD" w:rsidTr="00B80350">
        <w:trPr>
          <w:trHeight w:val="521"/>
        </w:trPr>
        <w:tc>
          <w:tcPr>
            <w:tcW w:w="553" w:type="dxa"/>
            <w:vMerge w:val="restart"/>
            <w:noWrap/>
            <w:textDirection w:val="tbRlV"/>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ゴシック" w:eastAsia="ＭＳ ゴシック" w:hAnsi="ＭＳ ゴシック" w:hint="eastAsia"/>
                <w:sz w:val="22"/>
              </w:rPr>
              <w:t>８月</w:t>
            </w:r>
            <w:r>
              <w:rPr>
                <w:rFonts w:ascii="ＭＳ ゴシック" w:eastAsia="ＭＳ ゴシック" w:hAnsi="ＭＳ ゴシック" w:hint="eastAsia"/>
                <w:sz w:val="22"/>
              </w:rPr>
              <w:t>２０</w:t>
            </w:r>
            <w:r w:rsidRPr="006912DD">
              <w:rPr>
                <w:rFonts w:ascii="ＭＳ ゴシック" w:eastAsia="ＭＳ ゴシック" w:hAnsi="ＭＳ ゴシック" w:hint="eastAsia"/>
                <w:sz w:val="22"/>
              </w:rPr>
              <w:t>日</w:t>
            </w:r>
            <w:r w:rsidRPr="006912DD">
              <w:rPr>
                <w:rFonts w:ascii="ＭＳ ゴシック" w:eastAsia="ＭＳ ゴシック" w:hAnsi="ＭＳ ゴシック"/>
                <w:sz w:val="22"/>
              </w:rPr>
              <w:t>(</w:t>
            </w:r>
            <w:r w:rsidRPr="006912DD">
              <w:rPr>
                <w:rFonts w:ascii="ＭＳ ゴシック" w:eastAsia="ＭＳ ゴシック" w:hAnsi="ＭＳ ゴシック" w:hint="eastAsia"/>
                <w:sz w:val="22"/>
              </w:rPr>
              <w:t>日</w:t>
            </w:r>
            <w:r w:rsidRPr="006912DD">
              <w:rPr>
                <w:rFonts w:ascii="ＭＳ ゴシック" w:eastAsia="ＭＳ ゴシック" w:hAnsi="ＭＳ ゴシック"/>
                <w:sz w:val="22"/>
              </w:rPr>
              <w:t>)</w:t>
            </w:r>
          </w:p>
        </w:tc>
        <w:tc>
          <w:tcPr>
            <w:tcW w:w="1137" w:type="dxa"/>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Ｐゴシック" w:eastAsia="ＭＳ Ｐゴシック" w:hAnsi="ＭＳ Ｐゴシック" w:cs="ＭＳ Ｐゴシック"/>
                <w:color w:val="000000"/>
                <w:kern w:val="0"/>
                <w:sz w:val="22"/>
              </w:rPr>
              <w:t>10:00</w:t>
            </w:r>
            <w:r w:rsidRPr="006912DD">
              <w:rPr>
                <w:rFonts w:ascii="ＭＳ Ｐゴシック" w:eastAsia="ＭＳ Ｐゴシック" w:hAnsi="ＭＳ Ｐゴシック" w:cs="ＭＳ Ｐゴシック" w:hint="eastAsia"/>
                <w:color w:val="000000"/>
                <w:kern w:val="0"/>
                <w:sz w:val="22"/>
              </w:rPr>
              <w:t>～</w:t>
            </w:r>
          </w:p>
        </w:tc>
        <w:tc>
          <w:tcPr>
            <w:tcW w:w="1137" w:type="dxa"/>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明朝" w:hAnsi="ＭＳ 明朝" w:cs="ＭＳ Ｐゴシック"/>
                <w:color w:val="000000"/>
                <w:kern w:val="0"/>
                <w:szCs w:val="21"/>
              </w:rPr>
              <w:t>120</w:t>
            </w:r>
            <w:r w:rsidRPr="006912DD">
              <w:rPr>
                <w:rFonts w:ascii="ＭＳ 明朝" w:hAnsi="ＭＳ 明朝" w:cs="ＭＳ Ｐゴシック" w:hint="eastAsia"/>
                <w:color w:val="000000"/>
                <w:kern w:val="0"/>
                <w:szCs w:val="21"/>
              </w:rPr>
              <w:t>分</w:t>
            </w:r>
          </w:p>
        </w:tc>
        <w:tc>
          <w:tcPr>
            <w:tcW w:w="4492" w:type="dxa"/>
            <w:vAlign w:val="center"/>
          </w:tcPr>
          <w:p w:rsidR="00045DD0" w:rsidRPr="006912DD" w:rsidRDefault="00045DD0" w:rsidP="006912DD">
            <w:pPr>
              <w:widowControl/>
              <w:jc w:val="left"/>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更生支援計画の作成（グループワーク）</w:t>
            </w:r>
          </w:p>
        </w:tc>
        <w:tc>
          <w:tcPr>
            <w:tcW w:w="2255" w:type="dxa"/>
            <w:vMerge/>
            <w:vAlign w:val="center"/>
          </w:tcPr>
          <w:p w:rsidR="00045DD0" w:rsidRPr="006912DD" w:rsidRDefault="00045DD0" w:rsidP="006912DD">
            <w:pPr>
              <w:widowControl/>
              <w:jc w:val="center"/>
              <w:rPr>
                <w:rFonts w:ascii="ＭＳ 明朝" w:cs="ＭＳ Ｐゴシック"/>
                <w:color w:val="000000"/>
                <w:kern w:val="0"/>
                <w:sz w:val="22"/>
              </w:rPr>
            </w:pPr>
          </w:p>
        </w:tc>
      </w:tr>
      <w:tr w:rsidR="00045DD0" w:rsidRPr="006912DD" w:rsidTr="00B80350">
        <w:trPr>
          <w:trHeight w:val="278"/>
        </w:trPr>
        <w:tc>
          <w:tcPr>
            <w:tcW w:w="553" w:type="dxa"/>
            <w:vMerge/>
          </w:tcPr>
          <w:p w:rsidR="00045DD0" w:rsidRPr="006912DD" w:rsidRDefault="00045DD0" w:rsidP="006912DD">
            <w:pPr>
              <w:widowControl/>
              <w:jc w:val="left"/>
              <w:rPr>
                <w:rFonts w:ascii="ＭＳ Ｐゴシック" w:eastAsia="ＭＳ Ｐゴシック" w:hAnsi="ＭＳ Ｐゴシック" w:cs="ＭＳ Ｐゴシック"/>
                <w:color w:val="000000"/>
                <w:kern w:val="0"/>
                <w:sz w:val="22"/>
              </w:rPr>
            </w:pPr>
          </w:p>
        </w:tc>
        <w:tc>
          <w:tcPr>
            <w:tcW w:w="1137"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Ｐゴシック" w:eastAsia="ＭＳ Ｐゴシック" w:hAnsi="ＭＳ Ｐゴシック" w:cs="ＭＳ Ｐゴシック"/>
                <w:color w:val="000000"/>
                <w:kern w:val="0"/>
                <w:sz w:val="22"/>
              </w:rPr>
              <w:t>12:00</w:t>
            </w:r>
            <w:r w:rsidRPr="006912DD">
              <w:rPr>
                <w:rFonts w:ascii="ＭＳ Ｐゴシック" w:eastAsia="ＭＳ Ｐゴシック" w:hAnsi="ＭＳ Ｐゴシック" w:cs="ＭＳ Ｐゴシック" w:hint="eastAsia"/>
                <w:color w:val="000000"/>
                <w:kern w:val="0"/>
                <w:sz w:val="22"/>
              </w:rPr>
              <w:t>～</w:t>
            </w:r>
          </w:p>
        </w:tc>
        <w:tc>
          <w:tcPr>
            <w:tcW w:w="1137" w:type="dxa"/>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明朝" w:hAnsi="ＭＳ 明朝" w:cs="ＭＳ Ｐゴシック"/>
                <w:color w:val="000000"/>
                <w:kern w:val="0"/>
                <w:szCs w:val="21"/>
              </w:rPr>
              <w:t>60</w:t>
            </w:r>
            <w:r w:rsidRPr="006912DD">
              <w:rPr>
                <w:rFonts w:ascii="ＭＳ 明朝" w:hAnsi="ＭＳ 明朝" w:cs="ＭＳ Ｐゴシック" w:hint="eastAsia"/>
                <w:color w:val="000000"/>
                <w:kern w:val="0"/>
                <w:szCs w:val="21"/>
              </w:rPr>
              <w:t>分</w:t>
            </w:r>
          </w:p>
        </w:tc>
        <w:tc>
          <w:tcPr>
            <w:tcW w:w="4492"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昼　　食</w:t>
            </w:r>
          </w:p>
        </w:tc>
        <w:tc>
          <w:tcPr>
            <w:tcW w:w="2255" w:type="dxa"/>
            <w:noWrap/>
            <w:vAlign w:val="center"/>
          </w:tcPr>
          <w:p w:rsidR="00045DD0" w:rsidRPr="006912DD" w:rsidRDefault="00045DD0" w:rsidP="006912DD">
            <w:pPr>
              <w:widowControl/>
              <w:jc w:val="center"/>
              <w:rPr>
                <w:rFonts w:ascii="ＭＳ 明朝" w:cs="ＭＳ Ｐゴシック"/>
                <w:color w:val="000000"/>
                <w:kern w:val="0"/>
                <w:sz w:val="22"/>
              </w:rPr>
            </w:pPr>
          </w:p>
        </w:tc>
      </w:tr>
      <w:tr w:rsidR="00045DD0" w:rsidRPr="006912DD" w:rsidTr="00B80350">
        <w:trPr>
          <w:trHeight w:val="507"/>
        </w:trPr>
        <w:tc>
          <w:tcPr>
            <w:tcW w:w="553" w:type="dxa"/>
            <w:vMerge/>
          </w:tcPr>
          <w:p w:rsidR="00045DD0" w:rsidRPr="006912DD" w:rsidRDefault="00045DD0" w:rsidP="006912DD">
            <w:pPr>
              <w:widowControl/>
              <w:jc w:val="left"/>
              <w:rPr>
                <w:rFonts w:ascii="ＭＳ Ｐゴシック" w:eastAsia="ＭＳ Ｐゴシック" w:hAnsi="ＭＳ Ｐゴシック" w:cs="ＭＳ Ｐゴシック"/>
                <w:color w:val="000000"/>
                <w:kern w:val="0"/>
                <w:sz w:val="22"/>
              </w:rPr>
            </w:pPr>
          </w:p>
        </w:tc>
        <w:tc>
          <w:tcPr>
            <w:tcW w:w="1137"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Ｐゴシック" w:eastAsia="ＭＳ Ｐゴシック" w:hAnsi="ＭＳ Ｐゴシック" w:cs="ＭＳ Ｐゴシック"/>
                <w:color w:val="000000"/>
                <w:kern w:val="0"/>
                <w:sz w:val="22"/>
              </w:rPr>
              <w:t>13:00</w:t>
            </w:r>
            <w:r w:rsidRPr="006912DD">
              <w:rPr>
                <w:rFonts w:ascii="ＭＳ Ｐゴシック" w:eastAsia="ＭＳ Ｐゴシック" w:hAnsi="ＭＳ Ｐゴシック" w:cs="ＭＳ Ｐゴシック" w:hint="eastAsia"/>
                <w:color w:val="000000"/>
                <w:kern w:val="0"/>
                <w:sz w:val="22"/>
              </w:rPr>
              <w:t>～</w:t>
            </w:r>
          </w:p>
        </w:tc>
        <w:tc>
          <w:tcPr>
            <w:tcW w:w="1137" w:type="dxa"/>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明朝" w:hAnsi="ＭＳ 明朝" w:cs="ＭＳ Ｐゴシック"/>
                <w:color w:val="000000"/>
                <w:kern w:val="0"/>
                <w:szCs w:val="21"/>
              </w:rPr>
              <w:t>60</w:t>
            </w:r>
            <w:r w:rsidRPr="006912DD">
              <w:rPr>
                <w:rFonts w:ascii="ＭＳ 明朝" w:hAnsi="ＭＳ 明朝" w:cs="ＭＳ Ｐゴシック" w:hint="eastAsia"/>
                <w:color w:val="000000"/>
                <w:kern w:val="0"/>
                <w:szCs w:val="21"/>
              </w:rPr>
              <w:t>分</w:t>
            </w:r>
          </w:p>
        </w:tc>
        <w:tc>
          <w:tcPr>
            <w:tcW w:w="4492" w:type="dxa"/>
            <w:vAlign w:val="center"/>
          </w:tcPr>
          <w:p w:rsidR="00045DD0" w:rsidRPr="006912DD" w:rsidRDefault="00045DD0" w:rsidP="006912DD">
            <w:pPr>
              <w:widowControl/>
              <w:jc w:val="left"/>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発表</w:t>
            </w:r>
          </w:p>
        </w:tc>
        <w:tc>
          <w:tcPr>
            <w:tcW w:w="2255" w:type="dxa"/>
            <w:vAlign w:val="center"/>
          </w:tcPr>
          <w:p w:rsidR="00045DD0" w:rsidRPr="006912DD" w:rsidRDefault="00045DD0" w:rsidP="006912DD">
            <w:pPr>
              <w:widowControl/>
              <w:jc w:val="center"/>
              <w:rPr>
                <w:rFonts w:ascii="ＭＳ 明朝" w:cs="ＭＳ Ｐゴシック"/>
                <w:color w:val="000000"/>
                <w:kern w:val="0"/>
                <w:sz w:val="20"/>
                <w:szCs w:val="20"/>
              </w:rPr>
            </w:pPr>
          </w:p>
        </w:tc>
      </w:tr>
      <w:tr w:rsidR="00045DD0" w:rsidRPr="006912DD" w:rsidTr="00B80350">
        <w:trPr>
          <w:trHeight w:val="221"/>
        </w:trPr>
        <w:tc>
          <w:tcPr>
            <w:tcW w:w="553" w:type="dxa"/>
            <w:vMerge/>
          </w:tcPr>
          <w:p w:rsidR="00045DD0" w:rsidRPr="006912DD" w:rsidRDefault="00045DD0" w:rsidP="006912DD">
            <w:pPr>
              <w:widowControl/>
              <w:jc w:val="left"/>
              <w:rPr>
                <w:rFonts w:ascii="ＭＳ Ｐゴシック" w:eastAsia="ＭＳ Ｐゴシック" w:hAnsi="ＭＳ Ｐゴシック" w:cs="ＭＳ Ｐゴシック"/>
                <w:color w:val="000000"/>
                <w:kern w:val="0"/>
                <w:sz w:val="22"/>
              </w:rPr>
            </w:pPr>
          </w:p>
        </w:tc>
        <w:tc>
          <w:tcPr>
            <w:tcW w:w="1137"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Ｐゴシック" w:eastAsia="ＭＳ Ｐゴシック" w:hAnsi="ＭＳ Ｐゴシック" w:cs="ＭＳ Ｐゴシック"/>
                <w:color w:val="000000"/>
                <w:kern w:val="0"/>
                <w:sz w:val="22"/>
              </w:rPr>
              <w:t>14:00</w:t>
            </w:r>
            <w:r w:rsidRPr="006912DD">
              <w:rPr>
                <w:rFonts w:ascii="ＭＳ Ｐゴシック" w:eastAsia="ＭＳ Ｐゴシック" w:hAnsi="ＭＳ Ｐゴシック" w:cs="ＭＳ Ｐゴシック" w:hint="eastAsia"/>
                <w:color w:val="000000"/>
                <w:kern w:val="0"/>
                <w:sz w:val="22"/>
              </w:rPr>
              <w:t>～</w:t>
            </w:r>
          </w:p>
        </w:tc>
        <w:tc>
          <w:tcPr>
            <w:tcW w:w="1137" w:type="dxa"/>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明朝" w:hAnsi="ＭＳ 明朝" w:cs="ＭＳ Ｐゴシック"/>
                <w:color w:val="000000"/>
                <w:kern w:val="0"/>
                <w:szCs w:val="21"/>
              </w:rPr>
              <w:t>15</w:t>
            </w:r>
            <w:r w:rsidRPr="006912DD">
              <w:rPr>
                <w:rFonts w:ascii="ＭＳ 明朝" w:hAnsi="ＭＳ 明朝" w:cs="ＭＳ Ｐゴシック" w:hint="eastAsia"/>
                <w:color w:val="000000"/>
                <w:kern w:val="0"/>
                <w:szCs w:val="21"/>
              </w:rPr>
              <w:t>分</w:t>
            </w:r>
          </w:p>
        </w:tc>
        <w:tc>
          <w:tcPr>
            <w:tcW w:w="4492"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休　　憩</w:t>
            </w:r>
          </w:p>
        </w:tc>
        <w:tc>
          <w:tcPr>
            <w:tcW w:w="2255" w:type="dxa"/>
            <w:noWrap/>
            <w:vAlign w:val="center"/>
          </w:tcPr>
          <w:p w:rsidR="00045DD0" w:rsidRPr="006912DD" w:rsidRDefault="00045DD0" w:rsidP="006912DD">
            <w:pPr>
              <w:widowControl/>
              <w:jc w:val="center"/>
              <w:rPr>
                <w:rFonts w:ascii="ＭＳ 明朝" w:cs="ＭＳ Ｐゴシック"/>
                <w:color w:val="000000"/>
                <w:kern w:val="0"/>
                <w:sz w:val="22"/>
              </w:rPr>
            </w:pPr>
          </w:p>
        </w:tc>
      </w:tr>
      <w:tr w:rsidR="00045DD0" w:rsidRPr="006912DD" w:rsidTr="00B80350">
        <w:trPr>
          <w:trHeight w:val="489"/>
        </w:trPr>
        <w:tc>
          <w:tcPr>
            <w:tcW w:w="553" w:type="dxa"/>
            <w:vMerge/>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p>
        </w:tc>
        <w:tc>
          <w:tcPr>
            <w:tcW w:w="1137" w:type="dxa"/>
            <w:noWrap/>
            <w:vAlign w:val="center"/>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r w:rsidRPr="006912DD">
              <w:rPr>
                <w:rFonts w:ascii="ＭＳ Ｐゴシック" w:eastAsia="ＭＳ Ｐゴシック" w:hAnsi="ＭＳ Ｐゴシック" w:cs="ＭＳ Ｐゴシック"/>
                <w:color w:val="000000"/>
                <w:kern w:val="0"/>
                <w:sz w:val="22"/>
              </w:rPr>
              <w:t>14:15</w:t>
            </w:r>
            <w:r w:rsidRPr="006912DD">
              <w:rPr>
                <w:rFonts w:ascii="ＭＳ Ｐゴシック" w:eastAsia="ＭＳ Ｐゴシック" w:hAnsi="ＭＳ Ｐゴシック" w:cs="ＭＳ Ｐゴシック" w:hint="eastAsia"/>
                <w:color w:val="000000"/>
                <w:kern w:val="0"/>
                <w:sz w:val="22"/>
              </w:rPr>
              <w:t>～</w:t>
            </w:r>
          </w:p>
        </w:tc>
        <w:tc>
          <w:tcPr>
            <w:tcW w:w="1137" w:type="dxa"/>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明朝" w:hAnsi="ＭＳ 明朝" w:cs="ＭＳ Ｐゴシック"/>
                <w:color w:val="000000"/>
                <w:kern w:val="0"/>
                <w:szCs w:val="21"/>
              </w:rPr>
              <w:t>90</w:t>
            </w:r>
            <w:r w:rsidRPr="006912DD">
              <w:rPr>
                <w:rFonts w:ascii="ＭＳ 明朝" w:hAnsi="ＭＳ 明朝" w:cs="ＭＳ Ｐゴシック" w:hint="eastAsia"/>
                <w:color w:val="000000"/>
                <w:kern w:val="0"/>
                <w:szCs w:val="21"/>
              </w:rPr>
              <w:t>分</w:t>
            </w:r>
          </w:p>
        </w:tc>
        <w:tc>
          <w:tcPr>
            <w:tcW w:w="4492" w:type="dxa"/>
            <w:vAlign w:val="center"/>
          </w:tcPr>
          <w:p w:rsidR="00045DD0" w:rsidRPr="006912DD" w:rsidRDefault="00045DD0" w:rsidP="006912DD">
            <w:pPr>
              <w:widowControl/>
              <w:jc w:val="left"/>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講評・ディスカッション</w:t>
            </w:r>
          </w:p>
        </w:tc>
        <w:tc>
          <w:tcPr>
            <w:tcW w:w="2255" w:type="dxa"/>
            <w:vAlign w:val="center"/>
          </w:tcPr>
          <w:p w:rsidR="00045DD0" w:rsidRDefault="00045DD0" w:rsidP="00B23E09">
            <w:r>
              <w:rPr>
                <w:rFonts w:hint="eastAsia"/>
              </w:rPr>
              <w:t>屋宮昇太弁護士</w:t>
            </w:r>
          </w:p>
          <w:p w:rsidR="00045DD0" w:rsidRPr="006912DD" w:rsidRDefault="00045DD0" w:rsidP="006912DD">
            <w:pPr>
              <w:widowControl/>
              <w:jc w:val="center"/>
              <w:rPr>
                <w:rFonts w:ascii="ＭＳ 明朝" w:cs="ＭＳ Ｐゴシック"/>
                <w:color w:val="000000"/>
                <w:kern w:val="0"/>
                <w:sz w:val="20"/>
                <w:szCs w:val="20"/>
              </w:rPr>
            </w:pPr>
            <w:r w:rsidRPr="006912DD">
              <w:rPr>
                <w:rFonts w:ascii="ＭＳ 明朝" w:hAnsi="ＭＳ 明朝" w:cs="ＭＳ Ｐゴシック" w:hint="eastAsia"/>
                <w:kern w:val="0"/>
                <w:sz w:val="20"/>
                <w:szCs w:val="20"/>
              </w:rPr>
              <w:t>久保田副委員長</w:t>
            </w:r>
          </w:p>
        </w:tc>
      </w:tr>
      <w:tr w:rsidR="00045DD0" w:rsidRPr="006912DD" w:rsidTr="00B80350">
        <w:trPr>
          <w:trHeight w:val="367"/>
        </w:trPr>
        <w:tc>
          <w:tcPr>
            <w:tcW w:w="553" w:type="dxa"/>
            <w:vMerge/>
          </w:tcPr>
          <w:p w:rsidR="00045DD0" w:rsidRPr="006912DD" w:rsidRDefault="00045DD0" w:rsidP="006912DD">
            <w:pPr>
              <w:widowControl/>
              <w:jc w:val="center"/>
              <w:rPr>
                <w:rFonts w:ascii="ＭＳ Ｐゴシック" w:eastAsia="ＭＳ Ｐゴシック" w:hAnsi="ＭＳ Ｐゴシック" w:cs="ＭＳ Ｐゴシック"/>
                <w:color w:val="000000"/>
                <w:kern w:val="0"/>
                <w:sz w:val="22"/>
              </w:rPr>
            </w:pPr>
          </w:p>
        </w:tc>
        <w:tc>
          <w:tcPr>
            <w:tcW w:w="2274" w:type="dxa"/>
            <w:gridSpan w:val="2"/>
            <w:noWrap/>
            <w:vAlign w:val="center"/>
          </w:tcPr>
          <w:p w:rsidR="00045DD0" w:rsidRPr="006912DD" w:rsidRDefault="00045DD0" w:rsidP="006912DD">
            <w:pPr>
              <w:widowControl/>
              <w:jc w:val="center"/>
              <w:rPr>
                <w:rFonts w:ascii="ＭＳ 明朝" w:cs="ＭＳ Ｐゴシック"/>
                <w:color w:val="000000"/>
                <w:kern w:val="0"/>
                <w:szCs w:val="21"/>
              </w:rPr>
            </w:pPr>
            <w:r w:rsidRPr="006912DD">
              <w:rPr>
                <w:rFonts w:ascii="ＭＳ Ｐゴシック" w:eastAsia="ＭＳ Ｐゴシック" w:hAnsi="ＭＳ Ｐゴシック" w:cs="ＭＳ Ｐゴシック"/>
                <w:color w:val="000000"/>
                <w:kern w:val="0"/>
                <w:sz w:val="22"/>
              </w:rPr>
              <w:t>15:45</w:t>
            </w:r>
            <w:r w:rsidRPr="006912DD">
              <w:rPr>
                <w:rFonts w:ascii="ＭＳ Ｐゴシック" w:eastAsia="ＭＳ Ｐゴシック" w:hAnsi="ＭＳ Ｐゴシック" w:cs="ＭＳ Ｐゴシック" w:hint="eastAsia"/>
                <w:color w:val="000000"/>
                <w:kern w:val="0"/>
                <w:sz w:val="22"/>
              </w:rPr>
              <w:t xml:space="preserve">　～　</w:t>
            </w:r>
            <w:r w:rsidRPr="006912DD">
              <w:rPr>
                <w:rFonts w:ascii="ＭＳ Ｐゴシック" w:eastAsia="ＭＳ Ｐゴシック" w:hAnsi="ＭＳ Ｐゴシック" w:cs="ＭＳ Ｐゴシック"/>
                <w:color w:val="000000"/>
                <w:kern w:val="0"/>
                <w:sz w:val="22"/>
              </w:rPr>
              <w:t>16:00</w:t>
            </w:r>
          </w:p>
        </w:tc>
        <w:tc>
          <w:tcPr>
            <w:tcW w:w="4492" w:type="dxa"/>
            <w:vAlign w:val="center"/>
          </w:tcPr>
          <w:p w:rsidR="00045DD0" w:rsidRPr="006912DD" w:rsidRDefault="00045DD0" w:rsidP="006912DD">
            <w:pPr>
              <w:widowControl/>
              <w:jc w:val="left"/>
              <w:rPr>
                <w:rFonts w:ascii="ＭＳ Ｐゴシック" w:eastAsia="ＭＳ Ｐゴシック" w:hAnsi="ＭＳ Ｐゴシック" w:cs="ＭＳ Ｐゴシック"/>
                <w:color w:val="000000"/>
                <w:kern w:val="0"/>
                <w:szCs w:val="21"/>
              </w:rPr>
            </w:pPr>
            <w:r w:rsidRPr="006912DD">
              <w:rPr>
                <w:rFonts w:ascii="ＭＳ Ｐゴシック" w:eastAsia="ＭＳ Ｐゴシック" w:hAnsi="ＭＳ Ｐゴシック" w:cs="ＭＳ Ｐゴシック" w:hint="eastAsia"/>
                <w:color w:val="000000"/>
                <w:kern w:val="0"/>
                <w:szCs w:val="21"/>
              </w:rPr>
              <w:t>閉会挨拶・まとめ</w:t>
            </w:r>
          </w:p>
        </w:tc>
        <w:tc>
          <w:tcPr>
            <w:tcW w:w="2255" w:type="dxa"/>
            <w:vAlign w:val="center"/>
          </w:tcPr>
          <w:p w:rsidR="00045DD0" w:rsidRPr="006912DD" w:rsidRDefault="00045DD0" w:rsidP="006912DD">
            <w:pPr>
              <w:widowControl/>
              <w:jc w:val="center"/>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小川</w:t>
            </w:r>
            <w:r w:rsidRPr="006912DD">
              <w:rPr>
                <w:rFonts w:ascii="ＭＳ 明朝" w:hAnsi="ＭＳ 明朝" w:cs="ＭＳ Ｐゴシック" w:hint="eastAsia"/>
                <w:kern w:val="0"/>
                <w:sz w:val="20"/>
                <w:szCs w:val="20"/>
              </w:rPr>
              <w:t>副委員長</w:t>
            </w:r>
          </w:p>
        </w:tc>
      </w:tr>
    </w:tbl>
    <w:p w:rsidR="00045DD0" w:rsidRDefault="00045DD0" w:rsidP="00F35FAF">
      <w:pPr>
        <w:spacing w:line="100" w:lineRule="exact"/>
        <w:rPr>
          <w:rFonts w:ascii="ＭＳ ゴシック" w:eastAsia="ＭＳ ゴシック" w:hAnsi="ＭＳ ゴシック"/>
          <w:szCs w:val="21"/>
        </w:rPr>
      </w:pPr>
    </w:p>
    <w:p w:rsidR="00045DD0" w:rsidRDefault="00045DD0" w:rsidP="00F35FAF">
      <w:pPr>
        <w:spacing w:line="100" w:lineRule="exact"/>
        <w:rPr>
          <w:rFonts w:ascii="ＭＳ ゴシック" w:eastAsia="ＭＳ ゴシック" w:hAnsi="ＭＳ ゴシック"/>
          <w:szCs w:val="21"/>
        </w:rPr>
      </w:pPr>
    </w:p>
    <w:p w:rsidR="00045DD0" w:rsidRDefault="00045DD0" w:rsidP="00F35FAF">
      <w:pPr>
        <w:spacing w:line="100" w:lineRule="exact"/>
        <w:rPr>
          <w:rFonts w:ascii="ＭＳ ゴシック" w:eastAsia="ＭＳ ゴシック" w:hAnsi="ＭＳ ゴシック"/>
          <w:szCs w:val="21"/>
        </w:rPr>
      </w:pPr>
    </w:p>
    <w:p w:rsidR="00045DD0" w:rsidRDefault="00045DD0" w:rsidP="005D1F3A">
      <w:pPr>
        <w:spacing w:line="240" w:lineRule="exact"/>
        <w:rPr>
          <w:szCs w:val="21"/>
        </w:rPr>
      </w:pPr>
      <w:r w:rsidRPr="00F7459A">
        <w:rPr>
          <w:rFonts w:ascii="ＭＳ ゴシック" w:eastAsia="ＭＳ ゴシック" w:hAnsi="ＭＳ ゴシック" w:hint="eastAsia"/>
          <w:szCs w:val="21"/>
        </w:rPr>
        <w:t>■申込方法</w:t>
      </w:r>
      <w:r w:rsidRPr="00F7459A">
        <w:rPr>
          <w:rFonts w:hint="eastAsia"/>
          <w:szCs w:val="21"/>
        </w:rPr>
        <w:t>：</w:t>
      </w:r>
      <w:r>
        <w:rPr>
          <w:rFonts w:hint="eastAsia"/>
          <w:szCs w:val="21"/>
        </w:rPr>
        <w:t>下記の</w:t>
      </w:r>
      <w:r w:rsidRPr="00F7459A">
        <w:rPr>
          <w:rFonts w:hint="eastAsia"/>
          <w:szCs w:val="21"/>
        </w:rPr>
        <w:t>【申込書】に必要事項を記入の上、「司法福祉委員会」事務局（</w:t>
      </w:r>
      <w:r w:rsidRPr="00F7459A">
        <w:rPr>
          <w:szCs w:val="21"/>
        </w:rPr>
        <w:t>E-mail</w:t>
      </w:r>
      <w:r w:rsidRPr="00F7459A">
        <w:rPr>
          <w:rFonts w:hint="eastAsia"/>
          <w:szCs w:val="21"/>
        </w:rPr>
        <w:t>：</w:t>
      </w:r>
      <w:r w:rsidRPr="00D85291">
        <w:rPr>
          <w:szCs w:val="21"/>
        </w:rPr>
        <w:t>info.tcsw.shihoufukushi@gmail.com</w:t>
      </w:r>
      <w:r w:rsidRPr="00F7459A">
        <w:rPr>
          <w:rFonts w:hint="eastAsia"/>
          <w:szCs w:val="21"/>
        </w:rPr>
        <w:t>）まで、</w:t>
      </w:r>
      <w:r w:rsidRPr="00F35FAF">
        <w:rPr>
          <w:rFonts w:ascii="ＭＳ ゴシック" w:eastAsia="ＭＳ ゴシック" w:hAnsi="ＭＳ ゴシック" w:hint="eastAsia"/>
          <w:szCs w:val="21"/>
        </w:rPr>
        <w:t>メール</w:t>
      </w:r>
      <w:r w:rsidRPr="00F7459A">
        <w:rPr>
          <w:rFonts w:hint="eastAsia"/>
          <w:szCs w:val="21"/>
        </w:rPr>
        <w:t>でお申込</w:t>
      </w:r>
      <w:r>
        <w:rPr>
          <w:rFonts w:hint="eastAsia"/>
          <w:szCs w:val="21"/>
        </w:rPr>
        <w:t>み</w:t>
      </w:r>
      <w:r w:rsidRPr="00F7459A">
        <w:rPr>
          <w:rFonts w:hint="eastAsia"/>
          <w:szCs w:val="21"/>
        </w:rPr>
        <w:t>ください（郵便</w:t>
      </w:r>
      <w:r>
        <w:rPr>
          <w:rFonts w:hint="eastAsia"/>
          <w:szCs w:val="21"/>
        </w:rPr>
        <w:t>や</w:t>
      </w:r>
      <w:r w:rsidRPr="00F7459A">
        <w:rPr>
          <w:szCs w:val="21"/>
        </w:rPr>
        <w:t>FAX</w:t>
      </w:r>
      <w:r w:rsidRPr="00F7459A">
        <w:rPr>
          <w:rFonts w:hint="eastAsia"/>
          <w:szCs w:val="21"/>
        </w:rPr>
        <w:t>申込は</w:t>
      </w:r>
      <w:r>
        <w:rPr>
          <w:rFonts w:hint="eastAsia"/>
          <w:szCs w:val="21"/>
        </w:rPr>
        <w:t>、</w:t>
      </w:r>
      <w:r w:rsidRPr="00F7459A">
        <w:rPr>
          <w:rFonts w:hint="eastAsia"/>
          <w:szCs w:val="21"/>
        </w:rPr>
        <w:t>不可）</w:t>
      </w:r>
    </w:p>
    <w:p w:rsidR="00045DD0" w:rsidRPr="00F7459A" w:rsidRDefault="00045DD0" w:rsidP="00F35FAF">
      <w:pPr>
        <w:spacing w:line="100" w:lineRule="exac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977"/>
        <w:gridCol w:w="2738"/>
        <w:gridCol w:w="381"/>
        <w:gridCol w:w="441"/>
        <w:gridCol w:w="268"/>
        <w:gridCol w:w="783"/>
        <w:gridCol w:w="1201"/>
        <w:gridCol w:w="1100"/>
        <w:gridCol w:w="849"/>
      </w:tblGrid>
      <w:tr w:rsidR="00045DD0" w:rsidRPr="006912DD" w:rsidTr="006912DD">
        <w:trPr>
          <w:trHeight w:val="217"/>
        </w:trPr>
        <w:tc>
          <w:tcPr>
            <w:tcW w:w="9570" w:type="dxa"/>
            <w:gridSpan w:val="10"/>
            <w:shd w:val="clear" w:color="auto" w:fill="595959"/>
            <w:noWrap/>
          </w:tcPr>
          <w:p w:rsidR="00045DD0" w:rsidRPr="006912DD" w:rsidRDefault="00045DD0" w:rsidP="006912DD">
            <w:pPr>
              <w:jc w:val="center"/>
              <w:rPr>
                <w:rFonts w:ascii="ＭＳ Ｐゴシック" w:eastAsia="ＭＳ Ｐゴシック" w:hAnsi="ＭＳ Ｐゴシック"/>
                <w:b/>
                <w:bCs/>
                <w:sz w:val="24"/>
                <w:szCs w:val="24"/>
              </w:rPr>
            </w:pPr>
            <w:r w:rsidRPr="006912DD">
              <w:rPr>
                <w:rFonts w:ascii="ＭＳ Ｐゴシック" w:eastAsia="ＭＳ Ｐゴシック" w:hAnsi="ＭＳ Ｐゴシック" w:hint="eastAsia"/>
                <w:b/>
                <w:bCs/>
                <w:color w:val="FFFFFF"/>
                <w:sz w:val="24"/>
                <w:szCs w:val="24"/>
              </w:rPr>
              <w:t>養　成　講　座　の　申　込　書</w:t>
            </w:r>
          </w:p>
        </w:tc>
      </w:tr>
      <w:tr w:rsidR="00045DD0" w:rsidRPr="006912DD" w:rsidTr="006912DD">
        <w:trPr>
          <w:trHeight w:val="234"/>
        </w:trPr>
        <w:tc>
          <w:tcPr>
            <w:tcW w:w="832" w:type="dxa"/>
            <w:vMerge w:val="restart"/>
            <w:noWrap/>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氏名</w:t>
            </w:r>
          </w:p>
        </w:tc>
        <w:tc>
          <w:tcPr>
            <w:tcW w:w="4096" w:type="dxa"/>
            <w:gridSpan w:val="3"/>
            <w:tcBorders>
              <w:bottom w:val="dotted" w:sz="2" w:space="0" w:color="auto"/>
            </w:tcBorders>
            <w:noWrap/>
            <w:vAlign w:val="center"/>
          </w:tcPr>
          <w:p w:rsidR="00045DD0" w:rsidRPr="006912DD" w:rsidRDefault="00045DD0" w:rsidP="006912DD">
            <w:pPr>
              <w:jc w:val="center"/>
              <w:rPr>
                <w:rFonts w:ascii="ＭＳ Ｐ明朝" w:eastAsia="ＭＳ Ｐ明朝" w:hAnsi="ＭＳ Ｐ明朝"/>
                <w:sz w:val="18"/>
                <w:szCs w:val="18"/>
              </w:rPr>
            </w:pPr>
            <w:r w:rsidRPr="006912DD">
              <w:rPr>
                <w:rFonts w:ascii="ＭＳ Ｐ明朝" w:eastAsia="ＭＳ Ｐ明朝" w:hAnsi="ＭＳ Ｐ明朝" w:hint="eastAsia"/>
                <w:sz w:val="18"/>
                <w:szCs w:val="18"/>
              </w:rPr>
              <w:t>ふ　り　が　な</w:t>
            </w:r>
          </w:p>
        </w:tc>
        <w:tc>
          <w:tcPr>
            <w:tcW w:w="709" w:type="dxa"/>
            <w:gridSpan w:val="2"/>
            <w:noWrap/>
            <w:vAlign w:val="center"/>
          </w:tcPr>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性別</w:t>
            </w:r>
          </w:p>
        </w:tc>
        <w:tc>
          <w:tcPr>
            <w:tcW w:w="783" w:type="dxa"/>
            <w:vMerge w:val="restart"/>
            <w:noWrap/>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社会</w:t>
            </w:r>
          </w:p>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20"/>
                <w:szCs w:val="20"/>
              </w:rPr>
              <w:t>福祉士</w:t>
            </w:r>
          </w:p>
        </w:tc>
        <w:tc>
          <w:tcPr>
            <w:tcW w:w="1201" w:type="dxa"/>
            <w:noWrap/>
            <w:vAlign w:val="center"/>
          </w:tcPr>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登録番号</w:t>
            </w:r>
          </w:p>
        </w:tc>
        <w:tc>
          <w:tcPr>
            <w:tcW w:w="1100" w:type="dxa"/>
            <w:noWrap/>
            <w:vAlign w:val="center"/>
          </w:tcPr>
          <w:p w:rsidR="00045DD0" w:rsidRPr="006912DD" w:rsidRDefault="00045DD0" w:rsidP="006912DD">
            <w:pPr>
              <w:jc w:val="center"/>
              <w:rPr>
                <w:rFonts w:ascii="ＭＳ Ｐゴシック" w:eastAsia="ＭＳ Ｐゴシック" w:hAnsi="ＭＳ Ｐゴシック"/>
                <w:sz w:val="16"/>
                <w:szCs w:val="16"/>
              </w:rPr>
            </w:pPr>
            <w:r w:rsidRPr="006912DD">
              <w:rPr>
                <w:rFonts w:ascii="ＭＳ Ｐゴシック" w:eastAsia="ＭＳ Ｐゴシック" w:hAnsi="ＭＳ Ｐゴシック" w:hint="eastAsia"/>
                <w:sz w:val="16"/>
                <w:szCs w:val="16"/>
              </w:rPr>
              <w:t>所属都道府県</w:t>
            </w:r>
          </w:p>
        </w:tc>
        <w:tc>
          <w:tcPr>
            <w:tcW w:w="849" w:type="dxa"/>
            <w:noWrap/>
            <w:vAlign w:val="center"/>
          </w:tcPr>
          <w:p w:rsidR="00045DD0" w:rsidRPr="006912DD" w:rsidRDefault="00045DD0" w:rsidP="006912DD">
            <w:pPr>
              <w:jc w:val="center"/>
              <w:rPr>
                <w:rFonts w:ascii="ＭＳ Ｐゴシック" w:eastAsia="ＭＳ Ｐゴシック" w:hAnsi="ＭＳ Ｐゴシック"/>
                <w:sz w:val="16"/>
                <w:szCs w:val="16"/>
              </w:rPr>
            </w:pPr>
            <w:r w:rsidRPr="006912DD">
              <w:rPr>
                <w:rFonts w:ascii="ＭＳ Ｐゴシック" w:eastAsia="ＭＳ Ｐゴシック" w:hAnsi="ＭＳ Ｐゴシック" w:hint="eastAsia"/>
                <w:sz w:val="16"/>
                <w:szCs w:val="16"/>
              </w:rPr>
              <w:t>会員番号</w:t>
            </w:r>
          </w:p>
        </w:tc>
      </w:tr>
      <w:tr w:rsidR="00045DD0" w:rsidRPr="006912DD" w:rsidTr="006912DD">
        <w:trPr>
          <w:trHeight w:val="483"/>
        </w:trPr>
        <w:tc>
          <w:tcPr>
            <w:tcW w:w="832" w:type="dxa"/>
            <w:vMerge/>
            <w:vAlign w:val="center"/>
          </w:tcPr>
          <w:p w:rsidR="00045DD0" w:rsidRPr="006912DD" w:rsidRDefault="00045DD0" w:rsidP="006912DD">
            <w:pPr>
              <w:jc w:val="center"/>
              <w:rPr>
                <w:rFonts w:ascii="ＭＳ Ｐゴシック" w:eastAsia="ＭＳ Ｐゴシック" w:hAnsi="ＭＳ Ｐゴシック"/>
                <w:sz w:val="20"/>
                <w:szCs w:val="20"/>
              </w:rPr>
            </w:pPr>
          </w:p>
        </w:tc>
        <w:tc>
          <w:tcPr>
            <w:tcW w:w="4096" w:type="dxa"/>
            <w:gridSpan w:val="3"/>
            <w:tcBorders>
              <w:top w:val="dotted" w:sz="2" w:space="0" w:color="auto"/>
            </w:tcBorders>
            <w:vAlign w:val="center"/>
          </w:tcPr>
          <w:p w:rsidR="00045DD0" w:rsidRPr="006912DD" w:rsidRDefault="00045DD0" w:rsidP="006912DD">
            <w:pPr>
              <w:jc w:val="center"/>
              <w:rPr>
                <w:rFonts w:ascii="ＭＳ Ｐゴシック" w:eastAsia="ＭＳ Ｐゴシック" w:hAnsi="ＭＳ Ｐゴシック"/>
                <w:sz w:val="18"/>
                <w:szCs w:val="18"/>
              </w:rPr>
            </w:pPr>
          </w:p>
        </w:tc>
        <w:tc>
          <w:tcPr>
            <w:tcW w:w="709" w:type="dxa"/>
            <w:gridSpan w:val="2"/>
            <w:noWrap/>
            <w:vAlign w:val="center"/>
          </w:tcPr>
          <w:p w:rsidR="00045DD0" w:rsidRPr="006912DD" w:rsidRDefault="00045DD0" w:rsidP="006912DD">
            <w:pPr>
              <w:jc w:val="center"/>
              <w:rPr>
                <w:rFonts w:ascii="ＭＳ Ｐゴシック" w:eastAsia="ＭＳ Ｐゴシック" w:hAnsi="ＭＳ Ｐゴシック"/>
                <w:sz w:val="18"/>
                <w:szCs w:val="18"/>
              </w:rPr>
            </w:pPr>
          </w:p>
        </w:tc>
        <w:tc>
          <w:tcPr>
            <w:tcW w:w="783" w:type="dxa"/>
            <w:vMerge/>
            <w:vAlign w:val="center"/>
          </w:tcPr>
          <w:p w:rsidR="00045DD0" w:rsidRPr="006912DD" w:rsidRDefault="00045DD0" w:rsidP="006912DD">
            <w:pPr>
              <w:jc w:val="center"/>
              <w:rPr>
                <w:rFonts w:ascii="ＭＳ Ｐゴシック" w:eastAsia="ＭＳ Ｐゴシック" w:hAnsi="ＭＳ Ｐゴシック"/>
                <w:sz w:val="18"/>
                <w:szCs w:val="18"/>
              </w:rPr>
            </w:pPr>
          </w:p>
        </w:tc>
        <w:tc>
          <w:tcPr>
            <w:tcW w:w="1201" w:type="dxa"/>
            <w:noWrap/>
            <w:vAlign w:val="center"/>
          </w:tcPr>
          <w:p w:rsidR="00045DD0" w:rsidRPr="006912DD" w:rsidRDefault="00045DD0" w:rsidP="006912DD">
            <w:pPr>
              <w:jc w:val="center"/>
              <w:rPr>
                <w:rFonts w:ascii="ＭＳ Ｐゴシック" w:eastAsia="ＭＳ Ｐゴシック" w:hAnsi="ＭＳ Ｐゴシック"/>
                <w:sz w:val="18"/>
                <w:szCs w:val="18"/>
              </w:rPr>
            </w:pPr>
          </w:p>
        </w:tc>
        <w:tc>
          <w:tcPr>
            <w:tcW w:w="1100" w:type="dxa"/>
            <w:noWrap/>
            <w:vAlign w:val="center"/>
          </w:tcPr>
          <w:p w:rsidR="00045DD0" w:rsidRPr="006912DD" w:rsidRDefault="00045DD0" w:rsidP="006912DD">
            <w:pPr>
              <w:jc w:val="center"/>
              <w:rPr>
                <w:rFonts w:ascii="ＭＳ Ｐゴシック" w:eastAsia="ＭＳ Ｐゴシック" w:hAnsi="ＭＳ Ｐゴシック"/>
                <w:sz w:val="18"/>
                <w:szCs w:val="18"/>
              </w:rPr>
            </w:pPr>
          </w:p>
        </w:tc>
        <w:tc>
          <w:tcPr>
            <w:tcW w:w="849" w:type="dxa"/>
            <w:noWrap/>
            <w:vAlign w:val="center"/>
          </w:tcPr>
          <w:p w:rsidR="00045DD0" w:rsidRPr="006912DD" w:rsidRDefault="00045DD0" w:rsidP="006912DD">
            <w:pPr>
              <w:jc w:val="center"/>
              <w:rPr>
                <w:rFonts w:ascii="ＭＳ Ｐゴシック" w:eastAsia="ＭＳ Ｐゴシック" w:hAnsi="ＭＳ Ｐゴシック"/>
                <w:sz w:val="18"/>
                <w:szCs w:val="18"/>
              </w:rPr>
            </w:pPr>
          </w:p>
        </w:tc>
      </w:tr>
      <w:tr w:rsidR="00045DD0" w:rsidRPr="006912DD" w:rsidTr="006912DD">
        <w:trPr>
          <w:trHeight w:val="475"/>
        </w:trPr>
        <w:tc>
          <w:tcPr>
            <w:tcW w:w="832" w:type="dxa"/>
            <w:noWrap/>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住所</w:t>
            </w:r>
          </w:p>
        </w:tc>
        <w:tc>
          <w:tcPr>
            <w:tcW w:w="977" w:type="dxa"/>
          </w:tcPr>
          <w:p w:rsidR="00045DD0" w:rsidRPr="006912DD" w:rsidRDefault="00045DD0" w:rsidP="006912DD">
            <w:pPr>
              <w:spacing w:line="240" w:lineRule="exact"/>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✓記入</w:t>
            </w:r>
          </w:p>
          <w:p w:rsidR="00045DD0" w:rsidRPr="006912DD" w:rsidRDefault="00045DD0" w:rsidP="006912DD">
            <w:pPr>
              <w:pStyle w:val="ac"/>
              <w:spacing w:line="240" w:lineRule="exact"/>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職場</w:t>
            </w:r>
          </w:p>
          <w:p w:rsidR="00045DD0" w:rsidRPr="006912DD" w:rsidRDefault="00045DD0" w:rsidP="006912DD">
            <w:pPr>
              <w:pStyle w:val="ac"/>
              <w:spacing w:line="240" w:lineRule="exact"/>
            </w:pP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自宅</w:t>
            </w:r>
          </w:p>
        </w:tc>
        <w:tc>
          <w:tcPr>
            <w:tcW w:w="7761" w:type="dxa"/>
            <w:gridSpan w:val="8"/>
            <w:noWrap/>
          </w:tcPr>
          <w:p w:rsidR="00045DD0" w:rsidRPr="006912DD" w:rsidRDefault="00045DD0" w:rsidP="008A0409">
            <w:pP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 xml:space="preserve">　（〒　　　　　　－　　　　　　　）</w:t>
            </w:r>
          </w:p>
          <w:p w:rsidR="00045DD0" w:rsidRPr="006912DD" w:rsidRDefault="00045DD0" w:rsidP="005608E3">
            <w:pPr>
              <w:rPr>
                <w:rFonts w:ascii="ＭＳ Ｐゴシック" w:eastAsia="ＭＳ Ｐゴシック" w:hAnsi="ＭＳ Ｐゴシック"/>
                <w:sz w:val="18"/>
                <w:szCs w:val="18"/>
              </w:rPr>
            </w:pPr>
          </w:p>
        </w:tc>
      </w:tr>
      <w:tr w:rsidR="00045DD0" w:rsidRPr="006912DD" w:rsidTr="006912DD">
        <w:trPr>
          <w:trHeight w:val="401"/>
        </w:trPr>
        <w:tc>
          <w:tcPr>
            <w:tcW w:w="832" w:type="dxa"/>
            <w:noWrap/>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電話</w:t>
            </w:r>
          </w:p>
        </w:tc>
        <w:tc>
          <w:tcPr>
            <w:tcW w:w="3715" w:type="dxa"/>
            <w:gridSpan w:val="2"/>
            <w:noWrap/>
          </w:tcPr>
          <w:p w:rsidR="00045DD0" w:rsidRPr="006912DD" w:rsidRDefault="00045DD0" w:rsidP="006912DD">
            <w:pPr>
              <w:jc w:val="center"/>
              <w:rPr>
                <w:rFonts w:ascii="ＭＳ Ｐゴシック" w:eastAsia="ＭＳ Ｐゴシック" w:hAnsi="ＭＳ Ｐゴシック"/>
                <w:sz w:val="18"/>
                <w:szCs w:val="18"/>
              </w:rPr>
            </w:pPr>
          </w:p>
        </w:tc>
        <w:tc>
          <w:tcPr>
            <w:tcW w:w="822" w:type="dxa"/>
            <w:gridSpan w:val="2"/>
            <w:noWrap/>
            <w:vAlign w:val="center"/>
          </w:tcPr>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sz w:val="18"/>
                <w:szCs w:val="18"/>
              </w:rPr>
              <w:t>E-mail</w:t>
            </w:r>
          </w:p>
        </w:tc>
        <w:tc>
          <w:tcPr>
            <w:tcW w:w="4201" w:type="dxa"/>
            <w:gridSpan w:val="5"/>
            <w:noWrap/>
            <w:vAlign w:val="center"/>
          </w:tcPr>
          <w:p w:rsidR="00045DD0" w:rsidRPr="006912DD" w:rsidRDefault="00045DD0" w:rsidP="006912DD">
            <w:pPr>
              <w:jc w:val="center"/>
              <w:rPr>
                <w:rFonts w:ascii="ＭＳ Ｐゴシック" w:eastAsia="ＭＳ Ｐゴシック" w:hAnsi="ＭＳ Ｐゴシック"/>
                <w:sz w:val="18"/>
                <w:szCs w:val="18"/>
              </w:rPr>
            </w:pPr>
          </w:p>
        </w:tc>
      </w:tr>
      <w:tr w:rsidR="00045DD0" w:rsidRPr="006912DD" w:rsidTr="006912DD">
        <w:trPr>
          <w:trHeight w:val="252"/>
        </w:trPr>
        <w:tc>
          <w:tcPr>
            <w:tcW w:w="832" w:type="dxa"/>
            <w:vMerge w:val="restart"/>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所属／職場</w:t>
            </w:r>
          </w:p>
        </w:tc>
        <w:tc>
          <w:tcPr>
            <w:tcW w:w="5588" w:type="dxa"/>
            <w:gridSpan w:val="6"/>
            <w:tcBorders>
              <w:bottom w:val="dotted" w:sz="2" w:space="0" w:color="auto"/>
            </w:tcBorders>
            <w:noWrap/>
            <w:vAlign w:val="center"/>
          </w:tcPr>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名　　　　　　　　　称</w:t>
            </w:r>
          </w:p>
        </w:tc>
        <w:tc>
          <w:tcPr>
            <w:tcW w:w="3150" w:type="dxa"/>
            <w:gridSpan w:val="3"/>
            <w:tcBorders>
              <w:bottom w:val="dotted" w:sz="2" w:space="0" w:color="auto"/>
            </w:tcBorders>
            <w:noWrap/>
            <w:vAlign w:val="center"/>
          </w:tcPr>
          <w:p w:rsidR="00045DD0" w:rsidRPr="006912DD" w:rsidRDefault="00045DD0" w:rsidP="006912DD">
            <w:pPr>
              <w:jc w:val="center"/>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18"/>
                <w:szCs w:val="18"/>
              </w:rPr>
              <w:t>役　　　　　職</w:t>
            </w:r>
          </w:p>
        </w:tc>
      </w:tr>
      <w:tr w:rsidR="00045DD0" w:rsidRPr="006912DD" w:rsidTr="006912DD">
        <w:trPr>
          <w:trHeight w:val="497"/>
        </w:trPr>
        <w:tc>
          <w:tcPr>
            <w:tcW w:w="832" w:type="dxa"/>
            <w:vMerge/>
            <w:vAlign w:val="center"/>
          </w:tcPr>
          <w:p w:rsidR="00045DD0" w:rsidRPr="006912DD" w:rsidRDefault="00045DD0" w:rsidP="006912DD">
            <w:pPr>
              <w:jc w:val="center"/>
              <w:rPr>
                <w:rFonts w:ascii="ＭＳ Ｐゴシック" w:eastAsia="ＭＳ Ｐゴシック" w:hAnsi="ＭＳ Ｐゴシック"/>
                <w:sz w:val="20"/>
                <w:szCs w:val="20"/>
              </w:rPr>
            </w:pPr>
          </w:p>
        </w:tc>
        <w:tc>
          <w:tcPr>
            <w:tcW w:w="5588" w:type="dxa"/>
            <w:gridSpan w:val="6"/>
            <w:tcBorders>
              <w:top w:val="dotted" w:sz="2" w:space="0" w:color="auto"/>
            </w:tcBorders>
            <w:noWrap/>
          </w:tcPr>
          <w:p w:rsidR="00045DD0" w:rsidRPr="006912DD" w:rsidRDefault="00045DD0" w:rsidP="006912DD">
            <w:pPr>
              <w:jc w:val="center"/>
              <w:rPr>
                <w:rFonts w:ascii="ＭＳ Ｐゴシック" w:eastAsia="ＭＳ Ｐゴシック" w:hAnsi="ＭＳ Ｐゴシック"/>
                <w:sz w:val="18"/>
                <w:szCs w:val="18"/>
              </w:rPr>
            </w:pPr>
          </w:p>
        </w:tc>
        <w:tc>
          <w:tcPr>
            <w:tcW w:w="3150" w:type="dxa"/>
            <w:gridSpan w:val="3"/>
            <w:tcBorders>
              <w:top w:val="dotted" w:sz="2" w:space="0" w:color="auto"/>
            </w:tcBorders>
            <w:noWrap/>
          </w:tcPr>
          <w:p w:rsidR="00045DD0" w:rsidRPr="006912DD" w:rsidRDefault="00045DD0" w:rsidP="006912DD">
            <w:pPr>
              <w:jc w:val="center"/>
              <w:rPr>
                <w:rFonts w:ascii="ＭＳ Ｐゴシック" w:eastAsia="ＭＳ Ｐゴシック" w:hAnsi="ＭＳ Ｐゴシック"/>
                <w:sz w:val="18"/>
                <w:szCs w:val="18"/>
              </w:rPr>
            </w:pPr>
          </w:p>
        </w:tc>
      </w:tr>
      <w:tr w:rsidR="00045DD0" w:rsidRPr="006912DD" w:rsidTr="006912DD">
        <w:trPr>
          <w:trHeight w:val="251"/>
        </w:trPr>
        <w:tc>
          <w:tcPr>
            <w:tcW w:w="832" w:type="dxa"/>
            <w:vMerge w:val="restart"/>
            <w:vAlign w:val="center"/>
          </w:tcPr>
          <w:p w:rsidR="00045DD0" w:rsidRPr="006912DD" w:rsidRDefault="00045DD0" w:rsidP="006912DD">
            <w:pPr>
              <w:jc w:val="center"/>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0"/>
                <w:szCs w:val="20"/>
              </w:rPr>
              <w:t>司法福祉等の経験</w:t>
            </w:r>
          </w:p>
        </w:tc>
        <w:tc>
          <w:tcPr>
            <w:tcW w:w="8738" w:type="dxa"/>
            <w:gridSpan w:val="9"/>
            <w:tcBorders>
              <w:bottom w:val="dotted" w:sz="2" w:space="0" w:color="auto"/>
            </w:tcBorders>
            <w:noWrap/>
          </w:tcPr>
          <w:p w:rsidR="00045DD0" w:rsidRPr="006912DD" w:rsidRDefault="00045DD0" w:rsidP="006912DD">
            <w:pPr>
              <w:spacing w:line="240" w:lineRule="exact"/>
              <w:rPr>
                <w:rFonts w:ascii="ＭＳ Ｐゴシック" w:eastAsia="ＭＳ Ｐゴシック" w:hAnsi="ＭＳ Ｐゴシック"/>
                <w:sz w:val="16"/>
                <w:szCs w:val="16"/>
              </w:rPr>
            </w:pPr>
            <w:r w:rsidRPr="006912DD">
              <w:rPr>
                <w:rFonts w:ascii="ＭＳ Ｐゴシック" w:eastAsia="ＭＳ Ｐゴシック" w:hAnsi="ＭＳ Ｐゴシック" w:hint="eastAsia"/>
                <w:sz w:val="16"/>
                <w:szCs w:val="16"/>
              </w:rPr>
              <w:t>経験のある方は□に✓をし、（　　）に経験年数を記入してください</w:t>
            </w:r>
          </w:p>
        </w:tc>
      </w:tr>
      <w:tr w:rsidR="00045DD0" w:rsidRPr="006912DD" w:rsidTr="006912DD">
        <w:trPr>
          <w:trHeight w:val="846"/>
        </w:trPr>
        <w:tc>
          <w:tcPr>
            <w:tcW w:w="832" w:type="dxa"/>
            <w:vMerge/>
          </w:tcPr>
          <w:p w:rsidR="00045DD0" w:rsidRPr="006912DD" w:rsidRDefault="00045DD0">
            <w:pPr>
              <w:rPr>
                <w:rFonts w:ascii="ＭＳ Ｐゴシック" w:eastAsia="ＭＳ Ｐゴシック" w:hAnsi="ＭＳ Ｐゴシック"/>
                <w:sz w:val="18"/>
                <w:szCs w:val="18"/>
              </w:rPr>
            </w:pPr>
          </w:p>
        </w:tc>
        <w:tc>
          <w:tcPr>
            <w:tcW w:w="8738" w:type="dxa"/>
            <w:gridSpan w:val="9"/>
            <w:tcBorders>
              <w:top w:val="dotted" w:sz="2" w:space="0" w:color="auto"/>
            </w:tcBorders>
            <w:noWrap/>
          </w:tcPr>
          <w:p w:rsidR="00045DD0" w:rsidRPr="006912DD" w:rsidRDefault="00045DD0" w:rsidP="006912DD">
            <w:pPr>
              <w:spacing w:line="240" w:lineRule="exact"/>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 xml:space="preserve">矯正施設（　　　　　年）　　　</w:t>
            </w: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 xml:space="preserve">更生保護施設（　　　　　年）　　　</w:t>
            </w: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 xml:space="preserve">保護観察所（　　　　　年）　　　</w:t>
            </w: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保護司（　　　　　年）</w:t>
            </w:r>
          </w:p>
          <w:p w:rsidR="00045DD0" w:rsidRPr="006912DD" w:rsidRDefault="00045DD0" w:rsidP="006912DD">
            <w:pPr>
              <w:spacing w:line="240" w:lineRule="exact"/>
              <w:rPr>
                <w:rFonts w:ascii="ＭＳ Ｐゴシック" w:eastAsia="ＭＳ Ｐゴシック" w:hAnsi="ＭＳ Ｐゴシック"/>
                <w:sz w:val="18"/>
                <w:szCs w:val="18"/>
              </w:rPr>
            </w:pP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 xml:space="preserve">地域生活定着支援センター（　　　　　年）　　　</w:t>
            </w: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その他（　　　　　　　　　　　　　　　　　　　　　　　　　　　　　　　　　　　　　）</w:t>
            </w:r>
          </w:p>
          <w:p w:rsidR="00045DD0" w:rsidRPr="006912DD" w:rsidRDefault="00045DD0" w:rsidP="006912DD">
            <w:pPr>
              <w:spacing w:line="240" w:lineRule="exact"/>
              <w:rPr>
                <w:rFonts w:ascii="ＭＳ Ｐゴシック" w:eastAsia="ＭＳ Ｐゴシック" w:hAnsi="ＭＳ Ｐゴシック"/>
                <w:b/>
                <w:sz w:val="18"/>
                <w:szCs w:val="18"/>
              </w:rPr>
            </w:pPr>
            <w:r w:rsidRPr="006912DD">
              <w:rPr>
                <w:rFonts w:ascii="ＭＳ Ｐゴシック" w:eastAsia="ＭＳ Ｐゴシック" w:hAnsi="ＭＳ Ｐゴシック" w:hint="eastAsia"/>
                <w:sz w:val="20"/>
                <w:szCs w:val="20"/>
              </w:rPr>
              <w:t>□</w:t>
            </w:r>
            <w:r w:rsidRPr="006912DD">
              <w:rPr>
                <w:rFonts w:ascii="ＭＳ Ｐゴシック" w:eastAsia="ＭＳ Ｐゴシック" w:hAnsi="ＭＳ Ｐゴシック" w:hint="eastAsia"/>
                <w:sz w:val="18"/>
                <w:szCs w:val="18"/>
              </w:rPr>
              <w:t>福祉の相談業務（　　　　　　　　　　　　　　　　　　　　）（　　　　　年）　　（　　　　　　　　　　　　　　　　　　　　　　　）（　　　　　年）</w:t>
            </w:r>
          </w:p>
        </w:tc>
      </w:tr>
      <w:tr w:rsidR="00045DD0" w:rsidRPr="006912DD" w:rsidTr="006912DD">
        <w:trPr>
          <w:trHeight w:val="273"/>
        </w:trPr>
        <w:tc>
          <w:tcPr>
            <w:tcW w:w="832" w:type="dxa"/>
          </w:tcPr>
          <w:p w:rsidR="00045DD0" w:rsidRPr="006912DD" w:rsidRDefault="00045DD0" w:rsidP="00DA0749">
            <w:pPr>
              <w:rPr>
                <w:rFonts w:ascii="ＭＳ Ｐゴシック" w:eastAsia="ＭＳ Ｐゴシック" w:hAnsi="ＭＳ Ｐゴシック"/>
                <w:sz w:val="16"/>
                <w:szCs w:val="16"/>
              </w:rPr>
            </w:pPr>
          </w:p>
        </w:tc>
        <w:tc>
          <w:tcPr>
            <w:tcW w:w="8738" w:type="dxa"/>
            <w:gridSpan w:val="9"/>
            <w:noWrap/>
          </w:tcPr>
          <w:p w:rsidR="00045DD0" w:rsidRPr="006912DD" w:rsidRDefault="00045DD0" w:rsidP="006912DD">
            <w:pPr>
              <w:ind w:firstLineChars="400" w:firstLine="813"/>
              <w:jc w:val="left"/>
              <w:rPr>
                <w:rFonts w:ascii="ＭＳ Ｐゴシック" w:eastAsia="ＭＳ Ｐゴシック" w:hAnsi="ＭＳ Ｐゴシック"/>
                <w:sz w:val="20"/>
                <w:szCs w:val="20"/>
              </w:rPr>
            </w:pPr>
            <w:r w:rsidRPr="006912DD">
              <w:rPr>
                <w:rFonts w:ascii="ＭＳ Ｐゴシック" w:eastAsia="ＭＳ Ｐゴシック" w:hAnsi="ＭＳ Ｐゴシック" w:hint="eastAsia"/>
                <w:sz w:val="22"/>
              </w:rPr>
              <w:t>情報交換会</w:t>
            </w:r>
            <w:r w:rsidRPr="006912DD">
              <w:rPr>
                <w:rFonts w:ascii="ＭＳ Ｐゴシック" w:eastAsia="ＭＳ Ｐゴシック" w:hAnsi="ＭＳ Ｐゴシック"/>
                <w:sz w:val="22"/>
              </w:rPr>
              <w:t>(</w:t>
            </w:r>
            <w:r w:rsidRPr="006912DD">
              <w:rPr>
                <w:rFonts w:ascii="ＭＳ Ｐゴシック" w:eastAsia="ＭＳ Ｐゴシック" w:hAnsi="ＭＳ Ｐゴシック" w:hint="eastAsia"/>
                <w:sz w:val="22"/>
              </w:rPr>
              <w:t>８月</w:t>
            </w:r>
            <w:r>
              <w:rPr>
                <w:rFonts w:ascii="ＭＳ Ｐゴシック" w:eastAsia="ＭＳ Ｐゴシック" w:hAnsi="ＭＳ Ｐゴシック" w:hint="eastAsia"/>
                <w:sz w:val="22"/>
              </w:rPr>
              <w:t>１９</w:t>
            </w:r>
            <w:r w:rsidRPr="006912DD">
              <w:rPr>
                <w:rFonts w:ascii="ＭＳ Ｐゴシック" w:eastAsia="ＭＳ Ｐゴシック" w:hAnsi="ＭＳ Ｐゴシック" w:hint="eastAsia"/>
                <w:sz w:val="22"/>
              </w:rPr>
              <w:t>日</w:t>
            </w:r>
            <w:r w:rsidRPr="006912DD">
              <w:rPr>
                <w:rFonts w:ascii="ＭＳ Ｐゴシック" w:eastAsia="ＭＳ Ｐゴシック" w:hAnsi="ＭＳ Ｐゴシック"/>
                <w:sz w:val="22"/>
              </w:rPr>
              <w:t>)</w:t>
            </w:r>
            <w:r w:rsidRPr="006912DD">
              <w:rPr>
                <w:rFonts w:ascii="ＭＳ Ｐゴシック" w:eastAsia="ＭＳ Ｐゴシック" w:hAnsi="ＭＳ Ｐゴシック" w:hint="eastAsia"/>
                <w:sz w:val="20"/>
                <w:szCs w:val="20"/>
              </w:rPr>
              <w:t xml:space="preserve">に　　　　</w:t>
            </w:r>
            <w:r w:rsidRPr="006912DD">
              <w:rPr>
                <w:rFonts w:ascii="ＭＳ Ｐゴシック" w:eastAsia="ＭＳ Ｐゴシック" w:hAnsi="ＭＳ Ｐゴシック" w:hint="eastAsia"/>
                <w:sz w:val="22"/>
              </w:rPr>
              <w:t>□</w:t>
            </w:r>
            <w:r w:rsidRPr="006912DD">
              <w:rPr>
                <w:rFonts w:ascii="ＭＳ Ｐゴシック" w:eastAsia="ＭＳ Ｐゴシック" w:hAnsi="ＭＳ Ｐゴシック" w:hint="eastAsia"/>
                <w:sz w:val="20"/>
                <w:szCs w:val="20"/>
              </w:rPr>
              <w:t xml:space="preserve">参加する　　　　・　　　</w:t>
            </w:r>
            <w:r w:rsidRPr="006912DD">
              <w:rPr>
                <w:rFonts w:ascii="ＭＳ Ｐゴシック" w:eastAsia="ＭＳ Ｐゴシック" w:hAnsi="ＭＳ Ｐゴシック" w:hint="eastAsia"/>
                <w:sz w:val="22"/>
              </w:rPr>
              <w:t>□</w:t>
            </w:r>
            <w:r w:rsidRPr="006912DD">
              <w:rPr>
                <w:rFonts w:ascii="ＭＳ Ｐゴシック" w:eastAsia="ＭＳ Ｐゴシック" w:hAnsi="ＭＳ Ｐゴシック" w:hint="eastAsia"/>
                <w:sz w:val="20"/>
                <w:szCs w:val="20"/>
              </w:rPr>
              <w:t>参加しない</w:t>
            </w:r>
          </w:p>
        </w:tc>
      </w:tr>
    </w:tbl>
    <w:p w:rsidR="00045DD0" w:rsidRPr="00DA0749" w:rsidRDefault="00045DD0" w:rsidP="00025490">
      <w:pPr>
        <w:spacing w:line="20" w:lineRule="exact"/>
      </w:pPr>
    </w:p>
    <w:sectPr w:rsidR="00045DD0" w:rsidRPr="00DA0749" w:rsidSect="00025490">
      <w:pgSz w:w="11906" w:h="16838" w:code="9"/>
      <w:pgMar w:top="1134" w:right="1021" w:bottom="794" w:left="1418"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CB" w:rsidRDefault="00FE1DCB" w:rsidP="00DB2296">
      <w:r>
        <w:separator/>
      </w:r>
    </w:p>
  </w:endnote>
  <w:endnote w:type="continuationSeparator" w:id="0">
    <w:p w:rsidR="00FE1DCB" w:rsidRDefault="00FE1DCB" w:rsidP="00DB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CB" w:rsidRDefault="00FE1DCB" w:rsidP="00DB2296">
      <w:r>
        <w:separator/>
      </w:r>
    </w:p>
  </w:footnote>
  <w:footnote w:type="continuationSeparator" w:id="0">
    <w:p w:rsidR="00FE1DCB" w:rsidRDefault="00FE1DCB" w:rsidP="00DB2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7647D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68F61BC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5AE8DAB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0728D0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B8DA184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FB7ECB6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BFA6FAB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0FF0E09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CBA58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B4B952"/>
    <w:lvl w:ilvl="0">
      <w:start w:val="1"/>
      <w:numFmt w:val="bullet"/>
      <w:lvlText w:val=""/>
      <w:lvlJc w:val="left"/>
      <w:pPr>
        <w:tabs>
          <w:tab w:val="num" w:pos="360"/>
        </w:tabs>
        <w:ind w:left="360" w:hanging="360"/>
      </w:pPr>
      <w:rPr>
        <w:rFonts w:ascii="Wingdings" w:hAnsi="Wingdings" w:hint="default"/>
      </w:rPr>
    </w:lvl>
  </w:abstractNum>
  <w:abstractNum w:abstractNumId="10">
    <w:nsid w:val="061501DD"/>
    <w:multiLevelType w:val="hybridMultilevel"/>
    <w:tmpl w:val="CD8E59D0"/>
    <w:lvl w:ilvl="0" w:tplc="089ED5E6">
      <w:start w:val="1"/>
      <w:numFmt w:val="decimalFullWidth"/>
      <w:lvlText w:val="%1．"/>
      <w:lvlJc w:val="left"/>
      <w:pPr>
        <w:ind w:left="440" w:hanging="440"/>
      </w:pPr>
      <w:rPr>
        <w:rFonts w:cs="Times New Roman" w:hint="default"/>
      </w:rPr>
    </w:lvl>
    <w:lvl w:ilvl="1" w:tplc="EC7E44E6">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5D02E53"/>
    <w:multiLevelType w:val="hybridMultilevel"/>
    <w:tmpl w:val="A2A64224"/>
    <w:lvl w:ilvl="0" w:tplc="797C08A2">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2">
    <w:nsid w:val="459A5B88"/>
    <w:multiLevelType w:val="hybridMultilevel"/>
    <w:tmpl w:val="AF3657E6"/>
    <w:lvl w:ilvl="0" w:tplc="7974F362">
      <w:start w:val="1"/>
      <w:numFmt w:val="decimalFullWidth"/>
      <w:lvlText w:val="%1．"/>
      <w:lvlJc w:val="left"/>
      <w:pPr>
        <w:ind w:left="704" w:hanging="420"/>
      </w:pPr>
      <w:rPr>
        <w:rFonts w:ascii="Century" w:eastAsia="ＭＳ 明朝" w:hAnsi="Century" w:cs="Times New Roman"/>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3">
    <w:nsid w:val="71DF45D1"/>
    <w:multiLevelType w:val="hybridMultilevel"/>
    <w:tmpl w:val="B7DE3C1A"/>
    <w:lvl w:ilvl="0" w:tplc="4EB025A0">
      <w:start w:val="1"/>
      <w:numFmt w:val="decimalEnclosedCircle"/>
      <w:lvlText w:val="%1"/>
      <w:lvlJc w:val="left"/>
      <w:pPr>
        <w:ind w:left="1620" w:hanging="360"/>
      </w:pPr>
      <w:rPr>
        <w:rFonts w:cs="Times New Roman" w:hint="default"/>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14">
    <w:nsid w:val="778151FD"/>
    <w:multiLevelType w:val="hybridMultilevel"/>
    <w:tmpl w:val="1B5E32FA"/>
    <w:lvl w:ilvl="0" w:tplc="BE9E307A">
      <w:start w:val="1"/>
      <w:numFmt w:val="decimal"/>
      <w:lvlText w:val="%1)"/>
      <w:lvlJc w:val="left"/>
      <w:pPr>
        <w:ind w:left="798" w:hanging="360"/>
      </w:pPr>
      <w:rPr>
        <w:rFonts w:cs="Times New Roman" w:hint="default"/>
      </w:rPr>
    </w:lvl>
    <w:lvl w:ilvl="1" w:tplc="04090017" w:tentative="1">
      <w:start w:val="1"/>
      <w:numFmt w:val="aiueoFullWidth"/>
      <w:lvlText w:val="(%2)"/>
      <w:lvlJc w:val="left"/>
      <w:pPr>
        <w:ind w:left="1278" w:hanging="420"/>
      </w:pPr>
      <w:rPr>
        <w:rFonts w:cs="Times New Roman"/>
      </w:rPr>
    </w:lvl>
    <w:lvl w:ilvl="2" w:tplc="04090011" w:tentative="1">
      <w:start w:val="1"/>
      <w:numFmt w:val="decimalEnclosedCircle"/>
      <w:lvlText w:val="%3"/>
      <w:lvlJc w:val="left"/>
      <w:pPr>
        <w:ind w:left="1698" w:hanging="420"/>
      </w:pPr>
      <w:rPr>
        <w:rFonts w:cs="Times New Roman"/>
      </w:rPr>
    </w:lvl>
    <w:lvl w:ilvl="3" w:tplc="0409000F" w:tentative="1">
      <w:start w:val="1"/>
      <w:numFmt w:val="decimal"/>
      <w:lvlText w:val="%4."/>
      <w:lvlJc w:val="left"/>
      <w:pPr>
        <w:ind w:left="2118" w:hanging="420"/>
      </w:pPr>
      <w:rPr>
        <w:rFonts w:cs="Times New Roman"/>
      </w:rPr>
    </w:lvl>
    <w:lvl w:ilvl="4" w:tplc="04090017" w:tentative="1">
      <w:start w:val="1"/>
      <w:numFmt w:val="aiueoFullWidth"/>
      <w:lvlText w:val="(%5)"/>
      <w:lvlJc w:val="left"/>
      <w:pPr>
        <w:ind w:left="2538" w:hanging="420"/>
      </w:pPr>
      <w:rPr>
        <w:rFonts w:cs="Times New Roman"/>
      </w:rPr>
    </w:lvl>
    <w:lvl w:ilvl="5" w:tplc="04090011" w:tentative="1">
      <w:start w:val="1"/>
      <w:numFmt w:val="decimalEnclosedCircle"/>
      <w:lvlText w:val="%6"/>
      <w:lvlJc w:val="left"/>
      <w:pPr>
        <w:ind w:left="2958" w:hanging="420"/>
      </w:pPr>
      <w:rPr>
        <w:rFonts w:cs="Times New Roman"/>
      </w:rPr>
    </w:lvl>
    <w:lvl w:ilvl="6" w:tplc="0409000F" w:tentative="1">
      <w:start w:val="1"/>
      <w:numFmt w:val="decimal"/>
      <w:lvlText w:val="%7."/>
      <w:lvlJc w:val="left"/>
      <w:pPr>
        <w:ind w:left="3378" w:hanging="420"/>
      </w:pPr>
      <w:rPr>
        <w:rFonts w:cs="Times New Roman"/>
      </w:rPr>
    </w:lvl>
    <w:lvl w:ilvl="7" w:tplc="04090017" w:tentative="1">
      <w:start w:val="1"/>
      <w:numFmt w:val="aiueoFullWidth"/>
      <w:lvlText w:val="(%8)"/>
      <w:lvlJc w:val="left"/>
      <w:pPr>
        <w:ind w:left="3798" w:hanging="420"/>
      </w:pPr>
      <w:rPr>
        <w:rFonts w:cs="Times New Roman"/>
      </w:rPr>
    </w:lvl>
    <w:lvl w:ilvl="8" w:tplc="04090011" w:tentative="1">
      <w:start w:val="1"/>
      <w:numFmt w:val="decimalEnclosedCircle"/>
      <w:lvlText w:val="%9"/>
      <w:lvlJc w:val="left"/>
      <w:pPr>
        <w:ind w:left="4218" w:hanging="420"/>
      </w:pPr>
      <w:rPr>
        <w:rFonts w:cs="Times New Roman"/>
      </w:rPr>
    </w:lvl>
  </w:abstractNum>
  <w:abstractNum w:abstractNumId="15">
    <w:nsid w:val="7F1064FD"/>
    <w:multiLevelType w:val="hybridMultilevel"/>
    <w:tmpl w:val="A6DA8944"/>
    <w:lvl w:ilvl="0" w:tplc="AA86441C">
      <w:start w:val="1"/>
      <w:numFmt w:val="decimalFullWidth"/>
      <w:lvlText w:val="%1．"/>
      <w:lvlJc w:val="left"/>
      <w:pPr>
        <w:ind w:left="440" w:hanging="440"/>
      </w:pPr>
      <w:rPr>
        <w:rFonts w:cs="Times New Roman" w:hint="default"/>
      </w:rPr>
    </w:lvl>
    <w:lvl w:ilvl="1" w:tplc="862A870C">
      <w:start w:val="2"/>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7FF10D18"/>
    <w:multiLevelType w:val="hybridMultilevel"/>
    <w:tmpl w:val="7BEA607C"/>
    <w:lvl w:ilvl="0" w:tplc="24BCB5A0">
      <w:start w:val="1"/>
      <w:numFmt w:val="decimal"/>
      <w:lvlText w:val="%1)"/>
      <w:lvlJc w:val="left"/>
      <w:pPr>
        <w:ind w:left="570" w:hanging="360"/>
      </w:pPr>
      <w:rPr>
        <w:rFonts w:cs="Times New Roman" w:hint="default"/>
      </w:rPr>
    </w:lvl>
    <w:lvl w:ilvl="1" w:tplc="50C8777E">
      <w:start w:val="2"/>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0"/>
  </w:num>
  <w:num w:numId="2">
    <w:abstractNumId w:val="11"/>
  </w:num>
  <w:num w:numId="3">
    <w:abstractNumId w:val="14"/>
  </w:num>
  <w:num w:numId="4">
    <w:abstractNumId w:val="15"/>
  </w:num>
  <w:num w:numId="5">
    <w:abstractNumId w:val="16"/>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93"/>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144"/>
    <w:rsid w:val="000059A6"/>
    <w:rsid w:val="00013367"/>
    <w:rsid w:val="00017974"/>
    <w:rsid w:val="00025490"/>
    <w:rsid w:val="00045979"/>
    <w:rsid w:val="00045DD0"/>
    <w:rsid w:val="00075A72"/>
    <w:rsid w:val="00076BFE"/>
    <w:rsid w:val="000815CD"/>
    <w:rsid w:val="000A09CF"/>
    <w:rsid w:val="000B0226"/>
    <w:rsid w:val="000D5B45"/>
    <w:rsid w:val="000D630D"/>
    <w:rsid w:val="000D7721"/>
    <w:rsid w:val="00102A18"/>
    <w:rsid w:val="00105B6F"/>
    <w:rsid w:val="00111BF1"/>
    <w:rsid w:val="0017668B"/>
    <w:rsid w:val="0018258A"/>
    <w:rsid w:val="00185A1D"/>
    <w:rsid w:val="00185ABE"/>
    <w:rsid w:val="0019217C"/>
    <w:rsid w:val="001936F0"/>
    <w:rsid w:val="001A1845"/>
    <w:rsid w:val="001B6511"/>
    <w:rsid w:val="001C26BC"/>
    <w:rsid w:val="001C410B"/>
    <w:rsid w:val="001D4CBB"/>
    <w:rsid w:val="001F59C4"/>
    <w:rsid w:val="00202DE6"/>
    <w:rsid w:val="002039F0"/>
    <w:rsid w:val="0021410D"/>
    <w:rsid w:val="002153C7"/>
    <w:rsid w:val="002368D5"/>
    <w:rsid w:val="00294DDC"/>
    <w:rsid w:val="002B780A"/>
    <w:rsid w:val="002C1A5E"/>
    <w:rsid w:val="002D2AB6"/>
    <w:rsid w:val="002E1A01"/>
    <w:rsid w:val="00303DE9"/>
    <w:rsid w:val="00311F98"/>
    <w:rsid w:val="00337000"/>
    <w:rsid w:val="00340D69"/>
    <w:rsid w:val="00353DEB"/>
    <w:rsid w:val="00357F8A"/>
    <w:rsid w:val="00370A05"/>
    <w:rsid w:val="00381EE1"/>
    <w:rsid w:val="00397570"/>
    <w:rsid w:val="003B2C84"/>
    <w:rsid w:val="003D33DE"/>
    <w:rsid w:val="003E2FB1"/>
    <w:rsid w:val="003E5448"/>
    <w:rsid w:val="003F2B7F"/>
    <w:rsid w:val="003F6CCB"/>
    <w:rsid w:val="00405735"/>
    <w:rsid w:val="00406276"/>
    <w:rsid w:val="004142A7"/>
    <w:rsid w:val="0041617E"/>
    <w:rsid w:val="00425390"/>
    <w:rsid w:val="00431DAE"/>
    <w:rsid w:val="0044159D"/>
    <w:rsid w:val="00442407"/>
    <w:rsid w:val="00443D39"/>
    <w:rsid w:val="00460E17"/>
    <w:rsid w:val="00470D0F"/>
    <w:rsid w:val="00497450"/>
    <w:rsid w:val="004A23B5"/>
    <w:rsid w:val="004B5998"/>
    <w:rsid w:val="004D22F8"/>
    <w:rsid w:val="004D676E"/>
    <w:rsid w:val="004D6DCF"/>
    <w:rsid w:val="004E735D"/>
    <w:rsid w:val="005236FE"/>
    <w:rsid w:val="00543CE1"/>
    <w:rsid w:val="00547208"/>
    <w:rsid w:val="00553B80"/>
    <w:rsid w:val="005608E3"/>
    <w:rsid w:val="00576BC2"/>
    <w:rsid w:val="00580B11"/>
    <w:rsid w:val="005B0107"/>
    <w:rsid w:val="005D1F3A"/>
    <w:rsid w:val="005E310A"/>
    <w:rsid w:val="00605C27"/>
    <w:rsid w:val="00625206"/>
    <w:rsid w:val="006341FA"/>
    <w:rsid w:val="00634790"/>
    <w:rsid w:val="0064377E"/>
    <w:rsid w:val="00644E71"/>
    <w:rsid w:val="00660129"/>
    <w:rsid w:val="006607E1"/>
    <w:rsid w:val="00670815"/>
    <w:rsid w:val="006770D5"/>
    <w:rsid w:val="006912DD"/>
    <w:rsid w:val="00694A1B"/>
    <w:rsid w:val="006959C0"/>
    <w:rsid w:val="006A3CC9"/>
    <w:rsid w:val="006B1B86"/>
    <w:rsid w:val="006B2400"/>
    <w:rsid w:val="006C51CD"/>
    <w:rsid w:val="006D3579"/>
    <w:rsid w:val="006E17E7"/>
    <w:rsid w:val="006F2A8F"/>
    <w:rsid w:val="00720993"/>
    <w:rsid w:val="007237D9"/>
    <w:rsid w:val="00726B03"/>
    <w:rsid w:val="007430A2"/>
    <w:rsid w:val="00743730"/>
    <w:rsid w:val="00744507"/>
    <w:rsid w:val="0075396D"/>
    <w:rsid w:val="007961DD"/>
    <w:rsid w:val="007B5E9D"/>
    <w:rsid w:val="007D20A5"/>
    <w:rsid w:val="007D3A45"/>
    <w:rsid w:val="007E2D7A"/>
    <w:rsid w:val="00804347"/>
    <w:rsid w:val="00805AC3"/>
    <w:rsid w:val="00833377"/>
    <w:rsid w:val="00856109"/>
    <w:rsid w:val="0086765C"/>
    <w:rsid w:val="00867B78"/>
    <w:rsid w:val="0087071F"/>
    <w:rsid w:val="008814B5"/>
    <w:rsid w:val="008A0409"/>
    <w:rsid w:val="008A77DE"/>
    <w:rsid w:val="008B2B05"/>
    <w:rsid w:val="00912D07"/>
    <w:rsid w:val="00912E2F"/>
    <w:rsid w:val="009228F9"/>
    <w:rsid w:val="0094524E"/>
    <w:rsid w:val="0095447D"/>
    <w:rsid w:val="00972837"/>
    <w:rsid w:val="00983574"/>
    <w:rsid w:val="009844C9"/>
    <w:rsid w:val="00990C4A"/>
    <w:rsid w:val="009D2F40"/>
    <w:rsid w:val="009E47BE"/>
    <w:rsid w:val="009F574F"/>
    <w:rsid w:val="00A123D4"/>
    <w:rsid w:val="00A348B6"/>
    <w:rsid w:val="00A34D64"/>
    <w:rsid w:val="00A35B98"/>
    <w:rsid w:val="00A41EA8"/>
    <w:rsid w:val="00A726CA"/>
    <w:rsid w:val="00A73144"/>
    <w:rsid w:val="00A7500F"/>
    <w:rsid w:val="00A97A90"/>
    <w:rsid w:val="00A97DFE"/>
    <w:rsid w:val="00AB21ED"/>
    <w:rsid w:val="00AE31A7"/>
    <w:rsid w:val="00AF1E2C"/>
    <w:rsid w:val="00B07FDD"/>
    <w:rsid w:val="00B23E09"/>
    <w:rsid w:val="00B50867"/>
    <w:rsid w:val="00B556F8"/>
    <w:rsid w:val="00B80350"/>
    <w:rsid w:val="00B94AEE"/>
    <w:rsid w:val="00BA3EF4"/>
    <w:rsid w:val="00BB2D30"/>
    <w:rsid w:val="00BB2E82"/>
    <w:rsid w:val="00BC698D"/>
    <w:rsid w:val="00BE169B"/>
    <w:rsid w:val="00BE44F8"/>
    <w:rsid w:val="00BF62ED"/>
    <w:rsid w:val="00C106CB"/>
    <w:rsid w:val="00C226E1"/>
    <w:rsid w:val="00C40665"/>
    <w:rsid w:val="00C4527D"/>
    <w:rsid w:val="00C5654E"/>
    <w:rsid w:val="00C729E7"/>
    <w:rsid w:val="00C823BA"/>
    <w:rsid w:val="00CB1B58"/>
    <w:rsid w:val="00CC2BA8"/>
    <w:rsid w:val="00CC3A14"/>
    <w:rsid w:val="00CD46E4"/>
    <w:rsid w:val="00CE22C4"/>
    <w:rsid w:val="00CF68E6"/>
    <w:rsid w:val="00D408FA"/>
    <w:rsid w:val="00D46E77"/>
    <w:rsid w:val="00D527B9"/>
    <w:rsid w:val="00D552D7"/>
    <w:rsid w:val="00D77393"/>
    <w:rsid w:val="00D77A13"/>
    <w:rsid w:val="00D8178E"/>
    <w:rsid w:val="00D82DCB"/>
    <w:rsid w:val="00D85291"/>
    <w:rsid w:val="00D90335"/>
    <w:rsid w:val="00D9656C"/>
    <w:rsid w:val="00DA06A7"/>
    <w:rsid w:val="00DA0749"/>
    <w:rsid w:val="00DA2899"/>
    <w:rsid w:val="00DA29F5"/>
    <w:rsid w:val="00DA5B31"/>
    <w:rsid w:val="00DB2296"/>
    <w:rsid w:val="00DB24A7"/>
    <w:rsid w:val="00DC01E7"/>
    <w:rsid w:val="00DC1595"/>
    <w:rsid w:val="00DD59B0"/>
    <w:rsid w:val="00DE56D6"/>
    <w:rsid w:val="00DF35B7"/>
    <w:rsid w:val="00DF6ADF"/>
    <w:rsid w:val="00E238B7"/>
    <w:rsid w:val="00E33F39"/>
    <w:rsid w:val="00E46525"/>
    <w:rsid w:val="00E60B9E"/>
    <w:rsid w:val="00E63935"/>
    <w:rsid w:val="00E74FBF"/>
    <w:rsid w:val="00E914B6"/>
    <w:rsid w:val="00E958E4"/>
    <w:rsid w:val="00EA0981"/>
    <w:rsid w:val="00EC60A1"/>
    <w:rsid w:val="00ED5CE0"/>
    <w:rsid w:val="00EE5B9E"/>
    <w:rsid w:val="00F01DA1"/>
    <w:rsid w:val="00F04D6D"/>
    <w:rsid w:val="00F05949"/>
    <w:rsid w:val="00F155F4"/>
    <w:rsid w:val="00F34BB1"/>
    <w:rsid w:val="00F35FAF"/>
    <w:rsid w:val="00F422F7"/>
    <w:rsid w:val="00F5009F"/>
    <w:rsid w:val="00F56EA0"/>
    <w:rsid w:val="00F6575B"/>
    <w:rsid w:val="00F66850"/>
    <w:rsid w:val="00F67AB1"/>
    <w:rsid w:val="00F7459A"/>
    <w:rsid w:val="00F907AF"/>
    <w:rsid w:val="00FA5B81"/>
    <w:rsid w:val="00FC3E32"/>
    <w:rsid w:val="00FD0758"/>
    <w:rsid w:val="00FE1DCB"/>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3144"/>
    <w:pPr>
      <w:ind w:leftChars="400" w:left="840"/>
    </w:pPr>
  </w:style>
  <w:style w:type="paragraph" w:styleId="a4">
    <w:name w:val="header"/>
    <w:basedOn w:val="a"/>
    <w:link w:val="a5"/>
    <w:uiPriority w:val="99"/>
    <w:rsid w:val="00DB2296"/>
    <w:pPr>
      <w:tabs>
        <w:tab w:val="center" w:pos="4252"/>
        <w:tab w:val="right" w:pos="8504"/>
      </w:tabs>
      <w:snapToGrid w:val="0"/>
    </w:pPr>
  </w:style>
  <w:style w:type="character" w:customStyle="1" w:styleId="a5">
    <w:name w:val="ヘッダー (文字)"/>
    <w:link w:val="a4"/>
    <w:uiPriority w:val="99"/>
    <w:locked/>
    <w:rsid w:val="00DB2296"/>
    <w:rPr>
      <w:rFonts w:cs="Times New Roman"/>
    </w:rPr>
  </w:style>
  <w:style w:type="paragraph" w:styleId="a6">
    <w:name w:val="footer"/>
    <w:basedOn w:val="a"/>
    <w:link w:val="a7"/>
    <w:uiPriority w:val="99"/>
    <w:rsid w:val="00DB2296"/>
    <w:pPr>
      <w:tabs>
        <w:tab w:val="center" w:pos="4252"/>
        <w:tab w:val="right" w:pos="8504"/>
      </w:tabs>
      <w:snapToGrid w:val="0"/>
    </w:pPr>
  </w:style>
  <w:style w:type="character" w:customStyle="1" w:styleId="a7">
    <w:name w:val="フッター (文字)"/>
    <w:link w:val="a6"/>
    <w:uiPriority w:val="99"/>
    <w:locked/>
    <w:rsid w:val="00DB2296"/>
    <w:rPr>
      <w:rFonts w:cs="Times New Roman"/>
    </w:rPr>
  </w:style>
  <w:style w:type="table" w:styleId="a8">
    <w:name w:val="Table Grid"/>
    <w:basedOn w:val="a1"/>
    <w:uiPriority w:val="99"/>
    <w:rsid w:val="00AF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4A23B5"/>
    <w:rPr>
      <w:rFonts w:cs="Times New Roman"/>
      <w:color w:val="0000FF"/>
      <w:u w:val="single"/>
    </w:rPr>
  </w:style>
  <w:style w:type="paragraph" w:styleId="aa">
    <w:name w:val="Date"/>
    <w:basedOn w:val="a"/>
    <w:next w:val="a"/>
    <w:link w:val="ab"/>
    <w:uiPriority w:val="99"/>
    <w:semiHidden/>
    <w:rsid w:val="00856109"/>
  </w:style>
  <w:style w:type="character" w:customStyle="1" w:styleId="ab">
    <w:name w:val="日付 (文字)"/>
    <w:link w:val="aa"/>
    <w:uiPriority w:val="99"/>
    <w:semiHidden/>
    <w:locked/>
    <w:rsid w:val="00856109"/>
    <w:rPr>
      <w:rFonts w:cs="Times New Roman"/>
    </w:rPr>
  </w:style>
  <w:style w:type="paragraph" w:styleId="ac">
    <w:name w:val="No Spacing"/>
    <w:uiPriority w:val="99"/>
    <w:qFormat/>
    <w:rsid w:val="00A41EA8"/>
    <w:pPr>
      <w:widowControl w:val="0"/>
      <w:jc w:val="both"/>
    </w:pPr>
    <w:rPr>
      <w:kern w:val="2"/>
      <w:sz w:val="21"/>
      <w:szCs w:val="22"/>
    </w:rPr>
  </w:style>
  <w:style w:type="paragraph" w:styleId="ad">
    <w:name w:val="Balloon Text"/>
    <w:basedOn w:val="a"/>
    <w:link w:val="ae"/>
    <w:uiPriority w:val="99"/>
    <w:semiHidden/>
    <w:rsid w:val="00DA0749"/>
    <w:rPr>
      <w:rFonts w:ascii="Arial" w:eastAsia="ＭＳ ゴシック" w:hAnsi="Arial"/>
      <w:sz w:val="18"/>
      <w:szCs w:val="18"/>
    </w:rPr>
  </w:style>
  <w:style w:type="character" w:customStyle="1" w:styleId="ae">
    <w:name w:val="吹き出し (文字)"/>
    <w:link w:val="ad"/>
    <w:uiPriority w:val="99"/>
    <w:semiHidden/>
    <w:locked/>
    <w:rsid w:val="00DA0749"/>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0452">
      <w:marLeft w:val="0"/>
      <w:marRight w:val="0"/>
      <w:marTop w:val="0"/>
      <w:marBottom w:val="0"/>
      <w:divBdr>
        <w:top w:val="none" w:sz="0" w:space="0" w:color="auto"/>
        <w:left w:val="none" w:sz="0" w:space="0" w:color="auto"/>
        <w:bottom w:val="none" w:sz="0" w:space="0" w:color="auto"/>
        <w:right w:val="none" w:sz="0" w:space="0" w:color="auto"/>
      </w:divBdr>
      <w:divsChild>
        <w:div w:id="366220457">
          <w:marLeft w:val="0"/>
          <w:marRight w:val="0"/>
          <w:marTop w:val="0"/>
          <w:marBottom w:val="0"/>
          <w:divBdr>
            <w:top w:val="none" w:sz="0" w:space="0" w:color="auto"/>
            <w:left w:val="none" w:sz="0" w:space="0" w:color="auto"/>
            <w:bottom w:val="none" w:sz="0" w:space="0" w:color="auto"/>
            <w:right w:val="none" w:sz="0" w:space="0" w:color="auto"/>
          </w:divBdr>
        </w:div>
      </w:divsChild>
    </w:div>
    <w:div w:id="366220454">
      <w:marLeft w:val="0"/>
      <w:marRight w:val="0"/>
      <w:marTop w:val="0"/>
      <w:marBottom w:val="0"/>
      <w:divBdr>
        <w:top w:val="none" w:sz="0" w:space="0" w:color="auto"/>
        <w:left w:val="none" w:sz="0" w:space="0" w:color="auto"/>
        <w:bottom w:val="none" w:sz="0" w:space="0" w:color="auto"/>
        <w:right w:val="none" w:sz="0" w:space="0" w:color="auto"/>
      </w:divBdr>
    </w:div>
    <w:div w:id="366220456">
      <w:marLeft w:val="0"/>
      <w:marRight w:val="0"/>
      <w:marTop w:val="0"/>
      <w:marBottom w:val="0"/>
      <w:divBdr>
        <w:top w:val="none" w:sz="0" w:space="0" w:color="auto"/>
        <w:left w:val="none" w:sz="0" w:space="0" w:color="auto"/>
        <w:bottom w:val="none" w:sz="0" w:space="0" w:color="auto"/>
        <w:right w:val="none" w:sz="0" w:space="0" w:color="auto"/>
      </w:divBdr>
    </w:div>
    <w:div w:id="366220458">
      <w:marLeft w:val="0"/>
      <w:marRight w:val="0"/>
      <w:marTop w:val="0"/>
      <w:marBottom w:val="0"/>
      <w:divBdr>
        <w:top w:val="none" w:sz="0" w:space="0" w:color="auto"/>
        <w:left w:val="none" w:sz="0" w:space="0" w:color="auto"/>
        <w:bottom w:val="none" w:sz="0" w:space="0" w:color="auto"/>
        <w:right w:val="none" w:sz="0" w:space="0" w:color="auto"/>
      </w:divBdr>
    </w:div>
    <w:div w:id="366220461">
      <w:marLeft w:val="0"/>
      <w:marRight w:val="0"/>
      <w:marTop w:val="0"/>
      <w:marBottom w:val="0"/>
      <w:divBdr>
        <w:top w:val="none" w:sz="0" w:space="0" w:color="auto"/>
        <w:left w:val="none" w:sz="0" w:space="0" w:color="auto"/>
        <w:bottom w:val="none" w:sz="0" w:space="0" w:color="auto"/>
        <w:right w:val="none" w:sz="0" w:space="0" w:color="auto"/>
      </w:divBdr>
    </w:div>
    <w:div w:id="366220465">
      <w:marLeft w:val="0"/>
      <w:marRight w:val="0"/>
      <w:marTop w:val="0"/>
      <w:marBottom w:val="0"/>
      <w:divBdr>
        <w:top w:val="none" w:sz="0" w:space="0" w:color="auto"/>
        <w:left w:val="none" w:sz="0" w:space="0" w:color="auto"/>
        <w:bottom w:val="none" w:sz="0" w:space="0" w:color="auto"/>
        <w:right w:val="none" w:sz="0" w:space="0" w:color="auto"/>
      </w:divBdr>
      <w:divsChild>
        <w:div w:id="366220467">
          <w:marLeft w:val="0"/>
          <w:marRight w:val="0"/>
          <w:marTop w:val="0"/>
          <w:marBottom w:val="0"/>
          <w:divBdr>
            <w:top w:val="none" w:sz="0" w:space="0" w:color="auto"/>
            <w:left w:val="none" w:sz="0" w:space="0" w:color="auto"/>
            <w:bottom w:val="none" w:sz="0" w:space="0" w:color="auto"/>
            <w:right w:val="none" w:sz="0" w:space="0" w:color="auto"/>
          </w:divBdr>
        </w:div>
      </w:divsChild>
    </w:div>
    <w:div w:id="366220466">
      <w:marLeft w:val="0"/>
      <w:marRight w:val="0"/>
      <w:marTop w:val="0"/>
      <w:marBottom w:val="0"/>
      <w:divBdr>
        <w:top w:val="none" w:sz="0" w:space="0" w:color="auto"/>
        <w:left w:val="none" w:sz="0" w:space="0" w:color="auto"/>
        <w:bottom w:val="none" w:sz="0" w:space="0" w:color="auto"/>
        <w:right w:val="none" w:sz="0" w:space="0" w:color="auto"/>
      </w:divBdr>
      <w:divsChild>
        <w:div w:id="366220463">
          <w:marLeft w:val="0"/>
          <w:marRight w:val="0"/>
          <w:marTop w:val="0"/>
          <w:marBottom w:val="0"/>
          <w:divBdr>
            <w:top w:val="none" w:sz="0" w:space="0" w:color="auto"/>
            <w:left w:val="none" w:sz="0" w:space="0" w:color="auto"/>
            <w:bottom w:val="none" w:sz="0" w:space="0" w:color="auto"/>
            <w:right w:val="none" w:sz="0" w:space="0" w:color="auto"/>
          </w:divBdr>
          <w:divsChild>
            <w:div w:id="366220453">
              <w:marLeft w:val="0"/>
              <w:marRight w:val="0"/>
              <w:marTop w:val="0"/>
              <w:marBottom w:val="0"/>
              <w:divBdr>
                <w:top w:val="none" w:sz="0" w:space="0" w:color="auto"/>
                <w:left w:val="none" w:sz="0" w:space="0" w:color="auto"/>
                <w:bottom w:val="none" w:sz="0" w:space="0" w:color="auto"/>
                <w:right w:val="none" w:sz="0" w:space="0" w:color="auto"/>
              </w:divBdr>
            </w:div>
            <w:div w:id="366220455">
              <w:marLeft w:val="0"/>
              <w:marRight w:val="0"/>
              <w:marTop w:val="0"/>
              <w:marBottom w:val="0"/>
              <w:divBdr>
                <w:top w:val="none" w:sz="0" w:space="0" w:color="auto"/>
                <w:left w:val="none" w:sz="0" w:space="0" w:color="auto"/>
                <w:bottom w:val="none" w:sz="0" w:space="0" w:color="auto"/>
                <w:right w:val="none" w:sz="0" w:space="0" w:color="auto"/>
              </w:divBdr>
            </w:div>
            <w:div w:id="366220460">
              <w:marLeft w:val="0"/>
              <w:marRight w:val="0"/>
              <w:marTop w:val="0"/>
              <w:marBottom w:val="0"/>
              <w:divBdr>
                <w:top w:val="none" w:sz="0" w:space="0" w:color="auto"/>
                <w:left w:val="none" w:sz="0" w:space="0" w:color="auto"/>
                <w:bottom w:val="none" w:sz="0" w:space="0" w:color="auto"/>
                <w:right w:val="none" w:sz="0" w:space="0" w:color="auto"/>
              </w:divBdr>
            </w:div>
            <w:div w:id="366220462">
              <w:marLeft w:val="0"/>
              <w:marRight w:val="0"/>
              <w:marTop w:val="0"/>
              <w:marBottom w:val="0"/>
              <w:divBdr>
                <w:top w:val="none" w:sz="0" w:space="0" w:color="auto"/>
                <w:left w:val="none" w:sz="0" w:space="0" w:color="auto"/>
                <w:bottom w:val="none" w:sz="0" w:space="0" w:color="auto"/>
                <w:right w:val="none" w:sz="0" w:space="0" w:color="auto"/>
              </w:divBdr>
              <w:divsChild>
                <w:div w:id="366220459">
                  <w:marLeft w:val="0"/>
                  <w:marRight w:val="0"/>
                  <w:marTop w:val="0"/>
                  <w:marBottom w:val="0"/>
                  <w:divBdr>
                    <w:top w:val="none" w:sz="0" w:space="0" w:color="auto"/>
                    <w:left w:val="none" w:sz="0" w:space="0" w:color="auto"/>
                    <w:bottom w:val="none" w:sz="0" w:space="0" w:color="auto"/>
                    <w:right w:val="none" w:sz="0" w:space="0" w:color="auto"/>
                  </w:divBdr>
                </w:div>
              </w:divsChild>
            </w:div>
            <w:div w:id="366220464">
              <w:marLeft w:val="0"/>
              <w:marRight w:val="0"/>
              <w:marTop w:val="0"/>
              <w:marBottom w:val="0"/>
              <w:divBdr>
                <w:top w:val="none" w:sz="0" w:space="0" w:color="auto"/>
                <w:left w:val="none" w:sz="0" w:space="0" w:color="auto"/>
                <w:bottom w:val="none" w:sz="0" w:space="0" w:color="auto"/>
                <w:right w:val="none" w:sz="0" w:space="0" w:color="auto"/>
              </w:divBdr>
            </w:div>
            <w:div w:id="366220468">
              <w:marLeft w:val="0"/>
              <w:marRight w:val="0"/>
              <w:marTop w:val="0"/>
              <w:marBottom w:val="0"/>
              <w:divBdr>
                <w:top w:val="none" w:sz="0" w:space="0" w:color="auto"/>
                <w:left w:val="none" w:sz="0" w:space="0" w:color="auto"/>
                <w:bottom w:val="none" w:sz="0" w:space="0" w:color="auto"/>
                <w:right w:val="none" w:sz="0" w:space="0" w:color="auto"/>
              </w:divBdr>
            </w:div>
            <w:div w:id="3662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公益社団法人 東京社会福祉士会：司法福祉委員会</vt:lpstr>
    </vt:vector>
  </TitlesOfParts>
  <Company>Microsoft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東京社会福祉士会：司法福祉委員会</dc:title>
  <dc:creator>小林良子</dc:creator>
  <cp:lastModifiedBy>FJ-USER</cp:lastModifiedBy>
  <cp:revision>5</cp:revision>
  <cp:lastPrinted>2016-05-30T05:22:00Z</cp:lastPrinted>
  <dcterms:created xsi:type="dcterms:W3CDTF">2017-08-03T00:37:00Z</dcterms:created>
  <dcterms:modified xsi:type="dcterms:W3CDTF">2017-08-03T01:31:00Z</dcterms:modified>
</cp:coreProperties>
</file>