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40" w:rsidRPr="00391374" w:rsidRDefault="00D12D40" w:rsidP="00391374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bdr w:val="single" w:sz="4" w:space="0" w:color="auto"/>
        </w:rPr>
      </w:pPr>
      <w:r w:rsidRPr="00391374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bdr w:val="single" w:sz="4" w:space="0" w:color="auto"/>
        </w:rPr>
        <w:t>平成２９年度</w:t>
      </w:r>
      <w:r w:rsidR="00391374" w:rsidRPr="00391374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bdr w:val="single" w:sz="4" w:space="0" w:color="auto"/>
        </w:rPr>
        <w:t>倫理研修申込書</w:t>
      </w:r>
    </w:p>
    <w:p w:rsidR="00880D3B" w:rsidRDefault="00880D3B" w:rsidP="008E571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231D5" w:rsidRDefault="00391374" w:rsidP="008E571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倫理研修は平成29年度からそれぞれの対象にあった形態で実施します（詳細は別紙「平成29</w:t>
      </w:r>
      <w:r w:rsidR="0011292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年度「権利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擁護センターぱあとなあ東京」研修の変更</w:t>
      </w:r>
      <w:r w:rsidR="003015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内容について」参照）。基本的に受講</w:t>
      </w:r>
      <w:r w:rsidR="0011292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者</w:t>
      </w:r>
      <w:r w:rsidR="003E7A3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番号別に研修参加日程を振り分けさせていただきます。</w:t>
      </w:r>
      <w:r w:rsidR="003015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あらかじめ研修申込をしていただくこ</w:t>
      </w:r>
      <w:r w:rsidR="003E7A3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とで、都合が合わない場合などに振替（日程変更）</w:t>
      </w:r>
      <w:r w:rsidR="00E36D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を行えるようにしました。そのため、</w:t>
      </w:r>
      <w:r w:rsidR="004231D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受講</w:t>
      </w:r>
      <w:r w:rsidR="00E36D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申込は、四半期ごとに</w:t>
      </w:r>
      <w:r w:rsidR="004231D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まとめて</w:t>
      </w:r>
      <w:r w:rsidR="00E36D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行います。</w:t>
      </w:r>
    </w:p>
    <w:p w:rsidR="003015B7" w:rsidRPr="00284745" w:rsidRDefault="00284745" w:rsidP="004231D5">
      <w:pPr>
        <w:widowControl/>
        <w:ind w:firstLineChars="100" w:firstLine="201"/>
        <w:jc w:val="left"/>
        <w:rPr>
          <w:rFonts w:ascii="ＭＳ ゴシック" w:eastAsia="ＭＳ ゴシック" w:hAnsi="ＭＳ ゴシック" w:cs="ＭＳ Ｐゴシック"/>
          <w:b/>
          <w:kern w:val="0"/>
          <w:sz w:val="20"/>
          <w:szCs w:val="20"/>
          <w:u w:val="wave"/>
        </w:rPr>
      </w:pPr>
      <w:r w:rsidRPr="0028474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  <w:u w:val="wave"/>
        </w:rPr>
        <w:t>10月以降の研修対象の会員で、6月～9月に受講振替を希望される場合も必ずお申し込みください。</w:t>
      </w:r>
    </w:p>
    <w:p w:rsidR="00284745" w:rsidRDefault="00284745" w:rsidP="004231D5">
      <w:pPr>
        <w:widowControl/>
        <w:ind w:firstLineChars="100" w:firstLine="20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CA2D27" w:rsidRPr="00E36DA3" w:rsidRDefault="003015B7" w:rsidP="00E36DA3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bookmarkStart w:id="0" w:name="_GoBack"/>
      <w:bookmarkEnd w:id="0"/>
      <w:r w:rsidRPr="00E36DA3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下記の日程に申込しま</w:t>
      </w:r>
      <w:r w:rsidR="00CA2D27" w:rsidRPr="00E36DA3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す。「参加申込」欄に○を付けてください。</w:t>
      </w:r>
    </w:p>
    <w:tbl>
      <w:tblPr>
        <w:tblW w:w="10143" w:type="dxa"/>
        <w:tblInd w:w="-8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1701"/>
        <w:gridCol w:w="1417"/>
        <w:gridCol w:w="1418"/>
        <w:gridCol w:w="3622"/>
      </w:tblGrid>
      <w:tr w:rsidR="00BA20B1" w:rsidRPr="003015B7" w:rsidTr="00970F0E">
        <w:trPr>
          <w:trHeight w:val="27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BA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参加申込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20B1" w:rsidRPr="003015B7" w:rsidRDefault="00BA20B1" w:rsidP="00BA20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締切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受講者番号</w:t>
            </w:r>
          </w:p>
        </w:tc>
      </w:tr>
      <w:tr w:rsidR="00BA20B1" w:rsidRPr="003015B7" w:rsidTr="00970F0E">
        <w:trPr>
          <w:trHeight w:val="67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4231D5" w:rsidRDefault="00BA20B1" w:rsidP="00BA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231D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B1" w:rsidRPr="00BA20B1" w:rsidRDefault="00BA20B1" w:rsidP="00BA20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BA20B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４月２６日（水）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１９：００～</w:t>
            </w:r>
          </w:p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２１：００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事例報告型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１０００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　　５００００～　　９００００～　　２００７年度受講者</w:t>
            </w:r>
          </w:p>
        </w:tc>
      </w:tr>
      <w:tr w:rsidR="00BA20B1" w:rsidRPr="003015B7" w:rsidTr="00970F0E"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4231D5" w:rsidRDefault="00BA20B1" w:rsidP="00BA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B1" w:rsidRPr="004231D5" w:rsidRDefault="00BA20B1" w:rsidP="00BA20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20B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５月２１日（日）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演習型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２０１１年度受講者</w:t>
            </w:r>
          </w:p>
        </w:tc>
      </w:tr>
      <w:tr w:rsidR="00BA20B1" w:rsidRPr="003015B7" w:rsidTr="00970F0E">
        <w:trPr>
          <w:trHeight w:val="84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BA20B1" w:rsidRDefault="00BA20B1" w:rsidP="00BA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231D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B1" w:rsidRPr="00BA20B1" w:rsidRDefault="00BA20B1" w:rsidP="00BA20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BA20B1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</w:rPr>
              <w:t>受付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</w:rPr>
              <w:t>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６月１１日（日）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集合型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0B1" w:rsidRPr="003015B7" w:rsidRDefault="00BA20B1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２０１４年度以降の受講者、現在未受任の会員（１２月６日でも可）</w:t>
            </w:r>
          </w:p>
        </w:tc>
      </w:tr>
      <w:tr w:rsidR="00970F0E" w:rsidRPr="003015B7" w:rsidTr="00970F0E">
        <w:trPr>
          <w:trHeight w:val="83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BA20B1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BA20B1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20B1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6/30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７月２２日（土）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事例報告型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２００００～　　３００００～　　６００００～</w:t>
            </w: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１０００００～　　２００８年度受講者</w:t>
            </w:r>
          </w:p>
        </w:tc>
      </w:tr>
      <w:tr w:rsidR="00970F0E" w:rsidRPr="003015B7" w:rsidTr="00970F0E">
        <w:trPr>
          <w:trHeight w:val="56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BA20B1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BA20B1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20B1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6/30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９月２０日（水）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１９：００～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２１：００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演習型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２０１２年度受講者</w:t>
            </w:r>
          </w:p>
        </w:tc>
      </w:tr>
      <w:tr w:rsidR="00970F0E" w:rsidRPr="003015B7" w:rsidTr="00970F0E">
        <w:trPr>
          <w:trHeight w:val="8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3015B7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１０月２８日（土）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事例報告型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４００００～　　１２００００～　　２００６年度・２００９年度受講者</w:t>
            </w:r>
          </w:p>
        </w:tc>
      </w:tr>
      <w:tr w:rsidR="00970F0E" w:rsidRPr="003015B7" w:rsidTr="00970F0E">
        <w:trPr>
          <w:trHeight w:val="8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3015B7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１２月６日（水）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１９：００～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２１：００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集合型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２０１４年度以降の受講者、現在未受任の会員（６月１１日でも可）</w:t>
            </w:r>
          </w:p>
        </w:tc>
      </w:tr>
      <w:tr w:rsidR="00970F0E" w:rsidRPr="003015B7" w:rsidTr="00970F0E">
        <w:trPr>
          <w:trHeight w:val="6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3015B7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12/28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１月２８日（日）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事例報告型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７００００～　　８００００～　　２０１０年度受講者</w:t>
            </w:r>
          </w:p>
        </w:tc>
      </w:tr>
      <w:tr w:rsidR="00970F0E" w:rsidRPr="003015B7" w:rsidTr="00970F0E">
        <w:trPr>
          <w:trHeight w:val="54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970F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0E" w:rsidRPr="003015B7" w:rsidRDefault="00970F0E" w:rsidP="00970F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12/28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２月４日（日）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１０：００～</w:t>
            </w:r>
          </w:p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１２：００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演習型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F0E" w:rsidRPr="003015B7" w:rsidRDefault="00970F0E" w:rsidP="00301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01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２０１３年度受講者</w:t>
            </w:r>
          </w:p>
        </w:tc>
      </w:tr>
    </w:tbl>
    <w:p w:rsidR="003015B7" w:rsidRDefault="00CA2D27" w:rsidP="008E571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※会場は福祉財団ビル、中央大学駿河記念会館など23区内を予定しております。</w:t>
      </w:r>
    </w:p>
    <w:p w:rsidR="004231D5" w:rsidRDefault="004231D5" w:rsidP="008E571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CA2D27" w:rsidRDefault="004231D5" w:rsidP="008E571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231D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＜</w:t>
      </w:r>
      <w:r w:rsidR="00970F0E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7</w:t>
      </w:r>
      <w:r w:rsidRPr="004231D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月から</w:t>
      </w:r>
      <w:r w:rsidR="00970F0E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9</w:t>
      </w:r>
      <w:r w:rsidRPr="004231D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開催</w:t>
      </w:r>
      <w:r w:rsidRPr="004231D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研修分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＞</w:t>
      </w:r>
    </w:p>
    <w:p w:rsidR="00CF7764" w:rsidRPr="00CF7764" w:rsidRDefault="00CF7764" w:rsidP="00CF7764">
      <w:pPr>
        <w:rPr>
          <w:rFonts w:ascii="ＭＳ ゴシック" w:eastAsia="ＭＳ ゴシック" w:hAnsi="ＭＳ ゴシック" w:cs="ＭＳ ゴシック"/>
          <w:b/>
          <w:sz w:val="22"/>
        </w:rPr>
      </w:pPr>
      <w:r w:rsidRPr="00CF7764">
        <w:rPr>
          <w:rFonts w:ascii="ＭＳ ゴシック" w:eastAsia="ＭＳ ゴシック" w:hAnsi="ＭＳ ゴシック" w:cs="ＭＳ ゴシック" w:hint="eastAsia"/>
          <w:b/>
          <w:sz w:val="22"/>
        </w:rPr>
        <w:t>申込受付期間：平成29年</w:t>
      </w:r>
      <w:r w:rsidR="00970F0E">
        <w:rPr>
          <w:rFonts w:ascii="ＭＳ ゴシック" w:eastAsia="ＭＳ ゴシック" w:hAnsi="ＭＳ ゴシック" w:cs="ＭＳ ゴシック" w:hint="eastAsia"/>
          <w:b/>
          <w:sz w:val="22"/>
        </w:rPr>
        <w:t>5月25日</w:t>
      </w:r>
      <w:r w:rsidR="00CA2D27">
        <w:rPr>
          <w:rFonts w:ascii="ＭＳ ゴシック" w:eastAsia="ＭＳ ゴシック" w:hAnsi="ＭＳ ゴシック" w:cs="ＭＳ ゴシック" w:hint="eastAsia"/>
          <w:b/>
          <w:sz w:val="22"/>
        </w:rPr>
        <w:t>(</w:t>
      </w:r>
      <w:r w:rsidR="00970F0E">
        <w:rPr>
          <w:rFonts w:ascii="ＭＳ ゴシック" w:eastAsia="ＭＳ ゴシック" w:hAnsi="ＭＳ ゴシック" w:cs="ＭＳ ゴシック" w:hint="eastAsia"/>
          <w:b/>
          <w:sz w:val="22"/>
        </w:rPr>
        <w:t>木</w:t>
      </w:r>
      <w:r w:rsidR="00CA2D27">
        <w:rPr>
          <w:rFonts w:ascii="ＭＳ ゴシック" w:eastAsia="ＭＳ ゴシック" w:hAnsi="ＭＳ ゴシック" w:cs="ＭＳ ゴシック" w:hint="eastAsia"/>
          <w:b/>
          <w:sz w:val="22"/>
        </w:rPr>
        <w:t>)～</w:t>
      </w:r>
      <w:r w:rsidR="004231D5"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  <w:r w:rsidR="00970F0E">
        <w:rPr>
          <w:rFonts w:ascii="ＭＳ ゴシック" w:eastAsia="ＭＳ ゴシック" w:hAnsi="ＭＳ ゴシック" w:cs="ＭＳ ゴシック" w:hint="eastAsia"/>
          <w:b/>
          <w:sz w:val="22"/>
        </w:rPr>
        <w:t>6月30日</w:t>
      </w:r>
      <w:r w:rsidR="004231D5">
        <w:rPr>
          <w:rFonts w:ascii="ＭＳ ゴシック" w:eastAsia="ＭＳ ゴシック" w:hAnsi="ＭＳ ゴシック" w:cs="ＭＳ ゴシック" w:hint="eastAsia"/>
          <w:b/>
          <w:sz w:val="22"/>
        </w:rPr>
        <w:t>（金</w:t>
      </w:r>
      <w:r w:rsidR="00CA2D27">
        <w:rPr>
          <w:rFonts w:ascii="ＭＳ ゴシック" w:eastAsia="ＭＳ ゴシック" w:hAnsi="ＭＳ ゴシック" w:cs="ＭＳ ゴシック" w:hint="eastAsia"/>
          <w:b/>
          <w:sz w:val="22"/>
        </w:rPr>
        <w:t>）</w:t>
      </w:r>
      <w:r w:rsidRPr="00CF7764"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</w:p>
    <w:p w:rsidR="00CF7764" w:rsidRPr="00CF7764" w:rsidRDefault="00CF7764" w:rsidP="00CA2D27">
      <w:pPr>
        <w:ind w:left="1325" w:hangingChars="600" w:hanging="1325"/>
        <w:rPr>
          <w:rFonts w:ascii="ＭＳ ゴシック" w:eastAsia="ＭＳ ゴシック" w:hAnsi="ＭＳ ゴシック" w:cs="ＭＳ ゴシック"/>
          <w:b/>
          <w:sz w:val="22"/>
        </w:rPr>
      </w:pPr>
      <w:r w:rsidRPr="00CF7764">
        <w:rPr>
          <w:rFonts w:ascii="ＭＳ ゴシック" w:eastAsia="ＭＳ ゴシック" w:hAnsi="ＭＳ ゴシック" w:cs="ＭＳ ゴシック" w:hint="eastAsia"/>
          <w:b/>
          <w:sz w:val="22"/>
        </w:rPr>
        <w:t>申込方法　　：メール（partnerjimu@</w:t>
      </w:r>
      <w:r w:rsidR="004D2007">
        <w:rPr>
          <w:rFonts w:ascii="ＭＳ ゴシック" w:eastAsia="ＭＳ ゴシック" w:hAnsi="ＭＳ ゴシック" w:cs="ＭＳ ゴシック"/>
          <w:b/>
          <w:sz w:val="22"/>
        </w:rPr>
        <w:t>tokyo-c</w:t>
      </w:r>
      <w:r w:rsidR="004D2007">
        <w:rPr>
          <w:rFonts w:ascii="ＭＳ ゴシック" w:eastAsia="ＭＳ ゴシック" w:hAnsi="ＭＳ ゴシック" w:cs="ＭＳ ゴシック" w:hint="eastAsia"/>
          <w:b/>
          <w:sz w:val="22"/>
        </w:rPr>
        <w:t>sw</w:t>
      </w:r>
      <w:r w:rsidRPr="00CF7764">
        <w:rPr>
          <w:rFonts w:ascii="ＭＳ ゴシック" w:eastAsia="ＭＳ ゴシック" w:hAnsi="ＭＳ ゴシック" w:cs="ＭＳ ゴシック"/>
          <w:b/>
          <w:sz w:val="22"/>
        </w:rPr>
        <w:t>.org</w:t>
      </w:r>
      <w:r w:rsidRPr="00CF7764">
        <w:rPr>
          <w:rFonts w:ascii="ＭＳ ゴシック" w:eastAsia="ＭＳ ゴシック" w:hAnsi="ＭＳ ゴシック" w:cs="ＭＳ ゴシック" w:hint="eastAsia"/>
          <w:b/>
          <w:sz w:val="22"/>
        </w:rPr>
        <w:t>）</w:t>
      </w:r>
      <w:r w:rsidR="00BA20B1">
        <w:rPr>
          <w:rFonts w:ascii="ＭＳ ゴシック" w:eastAsia="ＭＳ ゴシック" w:hAnsi="ＭＳ ゴシック" w:cs="ＭＳ ゴシック" w:hint="eastAsia"/>
          <w:b/>
          <w:sz w:val="22"/>
        </w:rPr>
        <w:t>または郵送</w:t>
      </w:r>
    </w:p>
    <w:p w:rsidR="00CF7764" w:rsidRPr="00CF7764" w:rsidRDefault="00CF7764" w:rsidP="00CF7764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  <w:r w:rsidRPr="00CF7764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お問い合わせは、ぱあとなあ東京事務局まで</w:t>
      </w:r>
      <w:r w:rsidR="004231D5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（03-5</w:t>
      </w:r>
      <w:r w:rsidR="004D2007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944-8466</w:t>
      </w:r>
      <w:r w:rsidR="004231D5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）</w:t>
      </w:r>
    </w:p>
    <w:p w:rsidR="00CA2D27" w:rsidRDefault="00CA2D27" w:rsidP="00CA2D27">
      <w:pPr>
        <w:pStyle w:val="a3"/>
        <w:widowControl/>
        <w:ind w:leftChars="0" w:left="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  <w:u w:val="single"/>
        </w:rPr>
      </w:pPr>
    </w:p>
    <w:p w:rsidR="00CA2D27" w:rsidRDefault="00CA2D27" w:rsidP="00CA2D27">
      <w:pPr>
        <w:pStyle w:val="a3"/>
        <w:widowControl/>
        <w:ind w:leftChars="0" w:left="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  <w:u w:val="single"/>
        </w:rPr>
      </w:pPr>
    </w:p>
    <w:p w:rsidR="007B10DD" w:rsidRPr="00CF7764" w:rsidRDefault="007B10DD" w:rsidP="00CA2D27">
      <w:pPr>
        <w:pStyle w:val="a3"/>
        <w:widowControl/>
        <w:ind w:leftChars="0" w:left="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  <w:u w:val="single"/>
        </w:rPr>
      </w:pPr>
      <w:r w:rsidRPr="00CF776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受講</w:t>
      </w:r>
      <w:r w:rsidR="0011292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者</w:t>
      </w:r>
      <w:r w:rsidR="00CF7764" w:rsidRPr="00CF776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 xml:space="preserve">番号　　　　　　　　　　　　　　　　　氏名　　　　　　　　　　　　　　　　　　　</w:t>
      </w:r>
    </w:p>
    <w:p w:rsidR="00683E43" w:rsidRPr="008E5714" w:rsidRDefault="00683E43"/>
    <w:sectPr w:rsidR="00683E43" w:rsidRPr="008E5714" w:rsidSect="007B10D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D3" w:rsidRDefault="00B446D3" w:rsidP="003E7A34">
      <w:r>
        <w:separator/>
      </w:r>
    </w:p>
  </w:endnote>
  <w:endnote w:type="continuationSeparator" w:id="0">
    <w:p w:rsidR="00B446D3" w:rsidRDefault="00B446D3" w:rsidP="003E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D3" w:rsidRDefault="00B446D3" w:rsidP="003E7A34">
      <w:r>
        <w:separator/>
      </w:r>
    </w:p>
  </w:footnote>
  <w:footnote w:type="continuationSeparator" w:id="0">
    <w:p w:rsidR="00B446D3" w:rsidRDefault="00B446D3" w:rsidP="003E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076"/>
    <w:multiLevelType w:val="hybridMultilevel"/>
    <w:tmpl w:val="1870EB22"/>
    <w:lvl w:ilvl="0" w:tplc="F4363D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14"/>
    <w:rsid w:val="0011292A"/>
    <w:rsid w:val="00113B38"/>
    <w:rsid w:val="001B2770"/>
    <w:rsid w:val="00284745"/>
    <w:rsid w:val="003015B7"/>
    <w:rsid w:val="00391374"/>
    <w:rsid w:val="003C2154"/>
    <w:rsid w:val="003E7A34"/>
    <w:rsid w:val="004231D5"/>
    <w:rsid w:val="004D2007"/>
    <w:rsid w:val="005F70B3"/>
    <w:rsid w:val="00683E43"/>
    <w:rsid w:val="00693FF1"/>
    <w:rsid w:val="006A5168"/>
    <w:rsid w:val="006C22D4"/>
    <w:rsid w:val="007B10DD"/>
    <w:rsid w:val="0085570E"/>
    <w:rsid w:val="00880D3B"/>
    <w:rsid w:val="008E5714"/>
    <w:rsid w:val="00970F0E"/>
    <w:rsid w:val="00B446D3"/>
    <w:rsid w:val="00BA20B1"/>
    <w:rsid w:val="00CA2D27"/>
    <w:rsid w:val="00CF7764"/>
    <w:rsid w:val="00D12D40"/>
    <w:rsid w:val="00E1774B"/>
    <w:rsid w:val="00E25226"/>
    <w:rsid w:val="00E36DA3"/>
    <w:rsid w:val="00FC292B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43D4F-EAAD-49D2-B18A-4B55A70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15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015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A34"/>
  </w:style>
  <w:style w:type="paragraph" w:styleId="a8">
    <w:name w:val="footer"/>
    <w:basedOn w:val="a"/>
    <w:link w:val="a9"/>
    <w:uiPriority w:val="99"/>
    <w:unhideWhenUsed/>
    <w:rsid w:val="003E7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7DCC-9118-4795-BDC9-9F40608E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横田昌志</dc:creator>
  <cp:lastModifiedBy>tawara</cp:lastModifiedBy>
  <cp:revision>4</cp:revision>
  <cp:lastPrinted>2017-03-14T10:32:00Z</cp:lastPrinted>
  <dcterms:created xsi:type="dcterms:W3CDTF">2017-05-24T04:43:00Z</dcterms:created>
  <dcterms:modified xsi:type="dcterms:W3CDTF">2017-05-24T11:17:00Z</dcterms:modified>
</cp:coreProperties>
</file>